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B243" w14:textId="549F9C00" w:rsidR="007B6974" w:rsidRPr="00407CFD" w:rsidRDefault="00407CFD" w:rsidP="00DA3660">
      <w:pPr>
        <w:pStyle w:val="Title"/>
        <w:rPr>
          <w:rFonts w:ascii="Arial" w:hAnsi="Arial" w:cs="Arial"/>
        </w:rPr>
      </w:pPr>
      <w:r w:rsidRPr="00407CFD">
        <w:rPr>
          <w:rFonts w:ascii="Arial" w:hAnsi="Arial" w:cs="Arial"/>
        </w:rPr>
        <w:t xml:space="preserve">ACCESS CONTROL - </w:t>
      </w:r>
      <w:r w:rsidR="00E86BBF" w:rsidRPr="00407CFD">
        <w:rPr>
          <w:rFonts w:ascii="Arial" w:hAnsi="Arial" w:cs="Arial"/>
        </w:rPr>
        <w:t>ACCESS AUTHORIZATION FORM</w:t>
      </w:r>
    </w:p>
    <w:p w14:paraId="73B953F4" w14:textId="550D2C1F" w:rsidR="00407CFD" w:rsidRDefault="00923953" w:rsidP="00D43225">
      <w:pPr>
        <w:ind w:left="720" w:hanging="720"/>
        <w:rPr>
          <w:rFonts w:ascii="Arial" w:hAnsi="Arial" w:cs="Arial"/>
          <w:sz w:val="16"/>
          <w:szCs w:val="16"/>
        </w:rPr>
      </w:pPr>
      <w:r w:rsidRPr="00407CFD">
        <w:rPr>
          <w:rFonts w:ascii="Arial" w:hAnsi="Arial" w:cs="Arial"/>
          <w:sz w:val="16"/>
          <w:szCs w:val="16"/>
        </w:rPr>
        <w:t xml:space="preserve"> </w:t>
      </w:r>
    </w:p>
    <w:p w14:paraId="709DE2AF" w14:textId="77777777" w:rsidR="00407CFD" w:rsidRDefault="00407CFD" w:rsidP="00407CFD">
      <w:pPr>
        <w:ind w:left="720" w:hanging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975"/>
        <w:gridCol w:w="1558"/>
        <w:gridCol w:w="1346"/>
        <w:gridCol w:w="1976"/>
        <w:gridCol w:w="1461"/>
        <w:gridCol w:w="1302"/>
        <w:gridCol w:w="1302"/>
        <w:gridCol w:w="1310"/>
        <w:gridCol w:w="2182"/>
      </w:tblGrid>
      <w:tr w:rsidR="00407CFD" w:rsidRPr="00D43225" w14:paraId="7D5B035C" w14:textId="777D980F" w:rsidTr="00DA3660">
        <w:trPr>
          <w:jc w:val="center"/>
        </w:trPr>
        <w:tc>
          <w:tcPr>
            <w:tcW w:w="991" w:type="dxa"/>
            <w:shd w:val="clear" w:color="auto" w:fill="D9D9D9" w:themeFill="background1" w:themeFillShade="D9"/>
          </w:tcPr>
          <w:p w14:paraId="777FA3A3" w14:textId="2F62883A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B5A563" w14:textId="0E0A546B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3196CCDD" w14:textId="08D7BBEC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013E048B" w14:textId="5C8FC61C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4340FC32" w14:textId="76DBE58C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CLIENT TYPE</w:t>
            </w: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(F/S/OTHER/STUDENT)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2F17F0BE" w14:textId="21700A1E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STUDENT/EDEN ID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447B8184" w14:textId="70140B06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REQUESTED BUILDING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51246C49" w14:textId="36F9D595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REQUESTED ROOM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4EF73F75" w14:textId="374CEF0D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225">
              <w:rPr>
                <w:rFonts w:ascii="Arial" w:hAnsi="Arial" w:cs="Arial"/>
                <w:b/>
                <w:bCs/>
                <w:sz w:val="16"/>
                <w:szCs w:val="16"/>
              </w:rPr>
              <w:t>DESK/OTHER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283F7C39" w14:textId="7E18EDA1" w:rsidR="00407CFD" w:rsidRPr="00D43225" w:rsidRDefault="00173734" w:rsidP="00E86B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AUTHORIZED USE</w:t>
            </w:r>
          </w:p>
        </w:tc>
      </w:tr>
      <w:tr w:rsidR="00407CFD" w14:paraId="2800F840" w14:textId="77777777" w:rsidTr="00DA3660">
        <w:trPr>
          <w:jc w:val="center"/>
        </w:trPr>
        <w:tc>
          <w:tcPr>
            <w:tcW w:w="991" w:type="dxa"/>
          </w:tcPr>
          <w:p w14:paraId="747AFD88" w14:textId="77777777" w:rsidR="00173734" w:rsidRDefault="00173734" w:rsidP="00407C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3E645" w14:textId="464587E4" w:rsidR="00173734" w:rsidRDefault="00173734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65E905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75A91358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2580F73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14:paraId="3755B1FA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D999FC1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992AA72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AA1B0A7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14:paraId="3802DD52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60F166C8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FD" w14:paraId="40698EB4" w14:textId="77777777" w:rsidTr="00DA3660">
        <w:trPr>
          <w:jc w:val="center"/>
        </w:trPr>
        <w:tc>
          <w:tcPr>
            <w:tcW w:w="991" w:type="dxa"/>
          </w:tcPr>
          <w:p w14:paraId="55732736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94B5F" w14:textId="689C764C" w:rsidR="00D43225" w:rsidRDefault="00D43225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2D4C82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0DDCFEA2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2213370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14:paraId="7EBF3E6E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9CAEDC9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910FA2E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B5A9F76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14:paraId="4EA44928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F9774D3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FD" w14:paraId="0B80C3DF" w14:textId="77777777" w:rsidTr="00DA3660">
        <w:trPr>
          <w:jc w:val="center"/>
        </w:trPr>
        <w:tc>
          <w:tcPr>
            <w:tcW w:w="991" w:type="dxa"/>
          </w:tcPr>
          <w:p w14:paraId="4374F200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F792F" w14:textId="3DB42825" w:rsidR="00D43225" w:rsidRDefault="00D43225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08E035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C8E2CD1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355A266B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14:paraId="5E809E34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74207BC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B2F7EC8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81F7D13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14:paraId="2B0E0125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534EA79B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CFD" w14:paraId="6909CC6C" w14:textId="77777777" w:rsidTr="00DA3660">
        <w:trPr>
          <w:jc w:val="center"/>
        </w:trPr>
        <w:tc>
          <w:tcPr>
            <w:tcW w:w="991" w:type="dxa"/>
          </w:tcPr>
          <w:p w14:paraId="33DD1185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DC31B" w14:textId="7874CCAD" w:rsidR="00D43225" w:rsidRDefault="00D43225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2C3EA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F62D16F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4D0958AE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14:paraId="7A9BDE61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8AF20E8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18E2CE4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65CDAAE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</w:tcPr>
          <w:p w14:paraId="733E135C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2F79A709" w14:textId="77777777" w:rsidR="00407CFD" w:rsidRDefault="00407CFD" w:rsidP="00407C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BE5CE5" w14:textId="09147374" w:rsidR="00923953" w:rsidRPr="00407CFD" w:rsidRDefault="00923953" w:rsidP="00407CFD">
      <w:pPr>
        <w:ind w:left="720" w:hanging="720"/>
        <w:rPr>
          <w:rFonts w:ascii="Arial" w:hAnsi="Arial" w:cs="Arial"/>
          <w:sz w:val="16"/>
          <w:szCs w:val="16"/>
        </w:rPr>
      </w:pPr>
      <w:r w:rsidRPr="00407CFD">
        <w:rPr>
          <w:rFonts w:ascii="Arial" w:hAnsi="Arial" w:cs="Arial"/>
          <w:sz w:val="16"/>
          <w:szCs w:val="16"/>
        </w:rPr>
        <w:t xml:space="preserve">                             </w:t>
      </w:r>
    </w:p>
    <w:p w14:paraId="34ABF9B4" w14:textId="2F2AA2ED" w:rsidR="00407CFD" w:rsidRPr="00D43225" w:rsidRDefault="00D43225" w:rsidP="00DA3660">
      <w:pPr>
        <w:ind w:left="720" w:hanging="720"/>
        <w:jc w:val="right"/>
        <w:rPr>
          <w:rFonts w:ascii="Arial" w:hAnsi="Arial" w:cs="Arial"/>
          <w:bCs/>
          <w:sz w:val="28"/>
          <w:szCs w:val="28"/>
        </w:rPr>
      </w:pPr>
      <w:r w:rsidRPr="00DA3660">
        <w:rPr>
          <w:rFonts w:ascii="Arial" w:hAnsi="Arial" w:cs="Arial"/>
          <w:b/>
          <w:i/>
          <w:sz w:val="18"/>
          <w:szCs w:val="14"/>
        </w:rPr>
        <w:t>ALL INFORMATION MUST BE PROVIDED BEFORE PROCESSING</w:t>
      </w:r>
      <w:r w:rsidRPr="00D43225">
        <w:rPr>
          <w:rFonts w:ascii="Arial" w:hAnsi="Arial" w:cs="Arial"/>
          <w:bCs/>
          <w:i/>
          <w:sz w:val="18"/>
          <w:szCs w:val="14"/>
        </w:rPr>
        <w:t>.</w:t>
      </w:r>
    </w:p>
    <w:p w14:paraId="7DA0EB5E" w14:textId="781A9C0A" w:rsidR="00407CFD" w:rsidRDefault="00407CFD" w:rsidP="00407CFD">
      <w:pPr>
        <w:jc w:val="center"/>
        <w:rPr>
          <w:rFonts w:ascii="Arial" w:hAnsi="Arial" w:cs="Arial"/>
          <w:b/>
        </w:rPr>
      </w:pPr>
    </w:p>
    <w:p w14:paraId="0EB5EBF4" w14:textId="77777777" w:rsidR="00DA3660" w:rsidRDefault="00DA3660" w:rsidP="00173734">
      <w:pPr>
        <w:jc w:val="center"/>
        <w:rPr>
          <w:rFonts w:ascii="Arial" w:hAnsi="Arial" w:cs="Arial"/>
          <w:b/>
        </w:rPr>
      </w:pPr>
    </w:p>
    <w:p w14:paraId="1DBF6991" w14:textId="0EE55336" w:rsidR="008E5448" w:rsidRPr="00407CFD" w:rsidRDefault="00C51C92" w:rsidP="00173734">
      <w:pPr>
        <w:jc w:val="center"/>
        <w:rPr>
          <w:rFonts w:ascii="Arial" w:hAnsi="Arial" w:cs="Arial"/>
        </w:rPr>
      </w:pPr>
      <w:r w:rsidRPr="00407CFD">
        <w:rPr>
          <w:rFonts w:ascii="Arial" w:hAnsi="Arial" w:cs="Arial"/>
          <w:b/>
        </w:rPr>
        <w:t>PLEASE ALLOW</w:t>
      </w:r>
      <w:r w:rsidR="008E5448" w:rsidRPr="00407CFD">
        <w:rPr>
          <w:rFonts w:ascii="Arial" w:hAnsi="Arial" w:cs="Arial"/>
          <w:b/>
        </w:rPr>
        <w:t xml:space="preserve"> </w:t>
      </w:r>
      <w:r w:rsidR="00407CFD">
        <w:rPr>
          <w:rFonts w:ascii="Arial" w:hAnsi="Arial" w:cs="Arial"/>
          <w:b/>
        </w:rPr>
        <w:t>3</w:t>
      </w:r>
      <w:r w:rsidR="008E5448" w:rsidRPr="00407CFD">
        <w:rPr>
          <w:rFonts w:ascii="Arial" w:hAnsi="Arial" w:cs="Arial"/>
          <w:b/>
        </w:rPr>
        <w:t xml:space="preserve"> BUSINESS DAYS</w:t>
      </w:r>
      <w:r w:rsidRPr="00407CFD">
        <w:rPr>
          <w:rFonts w:ascii="Arial" w:hAnsi="Arial" w:cs="Arial"/>
          <w:b/>
        </w:rPr>
        <w:t xml:space="preserve"> F</w:t>
      </w:r>
      <w:r w:rsidR="00DB0609" w:rsidRPr="00407CFD">
        <w:rPr>
          <w:rFonts w:ascii="Arial" w:hAnsi="Arial" w:cs="Arial"/>
          <w:b/>
        </w:rPr>
        <w:t>O</w:t>
      </w:r>
      <w:r w:rsidRPr="00407CFD">
        <w:rPr>
          <w:rFonts w:ascii="Arial" w:hAnsi="Arial" w:cs="Arial"/>
          <w:b/>
        </w:rPr>
        <w:t>R PROCESSING</w:t>
      </w:r>
    </w:p>
    <w:p w14:paraId="53419746" w14:textId="77777777" w:rsidR="003262DF" w:rsidRPr="00407CFD" w:rsidRDefault="003262DF" w:rsidP="003262DF">
      <w:pPr>
        <w:jc w:val="both"/>
        <w:rPr>
          <w:rFonts w:ascii="Arial" w:hAnsi="Arial" w:cs="Arial"/>
          <w:b/>
        </w:rPr>
      </w:pPr>
    </w:p>
    <w:p w14:paraId="28F97DF7" w14:textId="61E571B2" w:rsidR="00455ECA" w:rsidRPr="00407CFD" w:rsidRDefault="00407CFD" w:rsidP="001737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4F0B76" w:rsidRPr="00407CFD">
        <w:rPr>
          <w:rFonts w:ascii="Arial" w:hAnsi="Arial" w:cs="Arial"/>
        </w:rPr>
        <w:t xml:space="preserve"> administration and replacement fee of $25.00 per </w:t>
      </w:r>
      <w:r w:rsidR="004F0B76" w:rsidRPr="00173734">
        <w:rPr>
          <w:rFonts w:ascii="Arial" w:hAnsi="Arial" w:cs="Arial"/>
          <w:b/>
          <w:bCs/>
        </w:rPr>
        <w:t>key</w:t>
      </w:r>
      <w:r w:rsidRPr="00173734">
        <w:rPr>
          <w:rFonts w:ascii="Arial" w:hAnsi="Arial" w:cs="Arial"/>
          <w:b/>
          <w:bCs/>
        </w:rPr>
        <w:t>/FOB/access card</w:t>
      </w:r>
      <w:r w:rsidR="004F0B76" w:rsidRPr="00407CFD">
        <w:rPr>
          <w:rFonts w:ascii="Arial" w:hAnsi="Arial" w:cs="Arial"/>
        </w:rPr>
        <w:t xml:space="preserve"> will be levied for any lost or unreturned </w:t>
      </w:r>
      <w:r>
        <w:rPr>
          <w:rFonts w:ascii="Arial" w:hAnsi="Arial" w:cs="Arial"/>
        </w:rPr>
        <w:t>equipment</w:t>
      </w:r>
      <w:r w:rsidR="004F0B76" w:rsidRPr="00407C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3734">
        <w:rPr>
          <w:rFonts w:ascii="Arial" w:hAnsi="Arial" w:cs="Arial"/>
        </w:rPr>
        <w:br/>
      </w:r>
      <w:r w:rsidR="00455ECA" w:rsidRPr="00407CFD">
        <w:rPr>
          <w:rFonts w:ascii="Arial" w:hAnsi="Arial" w:cs="Arial"/>
        </w:rPr>
        <w:t>(Also applies to unauthorized key transfers)</w:t>
      </w:r>
    </w:p>
    <w:p w14:paraId="165529BB" w14:textId="7928BD48" w:rsidR="004F0B76" w:rsidRPr="00407CFD" w:rsidRDefault="004F0B76" w:rsidP="00173734">
      <w:pPr>
        <w:jc w:val="center"/>
        <w:rPr>
          <w:rFonts w:ascii="Arial" w:hAnsi="Arial" w:cs="Arial"/>
        </w:rPr>
      </w:pPr>
    </w:p>
    <w:p w14:paraId="03F5CE85" w14:textId="77777777" w:rsidR="004F0B76" w:rsidRPr="00407CFD" w:rsidRDefault="004F0B76" w:rsidP="00173734">
      <w:pPr>
        <w:jc w:val="center"/>
        <w:rPr>
          <w:rFonts w:ascii="Arial" w:hAnsi="Arial" w:cs="Arial"/>
        </w:rPr>
      </w:pPr>
      <w:r w:rsidRPr="00407CFD">
        <w:rPr>
          <w:rFonts w:ascii="Arial" w:hAnsi="Arial" w:cs="Arial"/>
        </w:rPr>
        <w:t>The expiry date for students will be the end of the academic year and may be renewed thereafter.</w:t>
      </w:r>
    </w:p>
    <w:p w14:paraId="080067D6" w14:textId="04530C06" w:rsidR="004F0B76" w:rsidRDefault="004F0B76" w:rsidP="00173734">
      <w:pPr>
        <w:jc w:val="center"/>
        <w:rPr>
          <w:rFonts w:ascii="Arial" w:hAnsi="Arial" w:cs="Arial"/>
        </w:rPr>
      </w:pPr>
    </w:p>
    <w:p w14:paraId="0100F5CF" w14:textId="1419B30E" w:rsidR="00D43225" w:rsidRDefault="00D43225" w:rsidP="00C51C92">
      <w:pPr>
        <w:rPr>
          <w:rFonts w:ascii="Arial" w:hAnsi="Arial" w:cs="Arial"/>
        </w:rPr>
      </w:pPr>
    </w:p>
    <w:p w14:paraId="38F6E159" w14:textId="77777777" w:rsidR="00E86BBF" w:rsidRPr="00407CFD" w:rsidRDefault="00E86BBF" w:rsidP="00C51C9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36"/>
        <w:gridCol w:w="7913"/>
        <w:gridCol w:w="244"/>
        <w:gridCol w:w="3265"/>
      </w:tblGrid>
      <w:tr w:rsidR="00DA3660" w:rsidRPr="00DA3660" w14:paraId="708DEAEF" w14:textId="77777777" w:rsidTr="00DA3660">
        <w:tc>
          <w:tcPr>
            <w:tcW w:w="2732" w:type="dxa"/>
          </w:tcPr>
          <w:p w14:paraId="51AE28F2" w14:textId="15B1096A" w:rsidR="00DA3660" w:rsidRPr="00DA3660" w:rsidRDefault="00DA3660" w:rsidP="00DA3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66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36" w:type="dxa"/>
          </w:tcPr>
          <w:p w14:paraId="60CDEB46" w14:textId="77777777" w:rsidR="00DA3660" w:rsidRPr="00DA3660" w:rsidRDefault="00DA3660" w:rsidP="00DA36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13" w:type="dxa"/>
          </w:tcPr>
          <w:p w14:paraId="21659FE9" w14:textId="74299EFE" w:rsidR="00DA3660" w:rsidRPr="00DA3660" w:rsidRDefault="00DA3660" w:rsidP="00DA3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660">
              <w:rPr>
                <w:rFonts w:ascii="Arial" w:hAnsi="Arial" w:cs="Arial"/>
                <w:b/>
                <w:bCs/>
              </w:rPr>
              <w:t>DEPT HEAD</w:t>
            </w:r>
            <w:r>
              <w:rPr>
                <w:rFonts w:ascii="Arial" w:hAnsi="Arial" w:cs="Arial"/>
                <w:b/>
                <w:bCs/>
              </w:rPr>
              <w:t xml:space="preserve"> or </w:t>
            </w:r>
            <w:r w:rsidRPr="00DA3660">
              <w:rPr>
                <w:rFonts w:ascii="Arial" w:hAnsi="Arial" w:cs="Arial"/>
                <w:b/>
                <w:bCs/>
              </w:rPr>
              <w:t>AUTHORIZED DELEGATE SIGNATURE</w:t>
            </w:r>
          </w:p>
        </w:tc>
        <w:tc>
          <w:tcPr>
            <w:tcW w:w="244" w:type="dxa"/>
          </w:tcPr>
          <w:p w14:paraId="2165AE8A" w14:textId="77777777" w:rsidR="00DA3660" w:rsidRPr="00DA3660" w:rsidRDefault="00DA3660" w:rsidP="00DA36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5" w:type="dxa"/>
          </w:tcPr>
          <w:p w14:paraId="52B478DF" w14:textId="362E1844" w:rsidR="00DA3660" w:rsidRPr="00DA3660" w:rsidRDefault="00DA3660" w:rsidP="00DA3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660">
              <w:rPr>
                <w:rFonts w:ascii="Arial" w:hAnsi="Arial" w:cs="Arial"/>
                <w:b/>
                <w:bCs/>
              </w:rPr>
              <w:t>DEPARTMENT</w:t>
            </w:r>
          </w:p>
        </w:tc>
      </w:tr>
      <w:tr w:rsidR="00DA3660" w14:paraId="082A4B04" w14:textId="77777777" w:rsidTr="00DA3660">
        <w:tc>
          <w:tcPr>
            <w:tcW w:w="2732" w:type="dxa"/>
            <w:tcBorders>
              <w:bottom w:val="single" w:sz="4" w:space="0" w:color="auto"/>
            </w:tcBorders>
          </w:tcPr>
          <w:p w14:paraId="5CDCC08D" w14:textId="77777777" w:rsidR="00DA3660" w:rsidRDefault="00DA3660" w:rsidP="00173734">
            <w:pPr>
              <w:jc w:val="center"/>
              <w:rPr>
                <w:rFonts w:ascii="Arial" w:hAnsi="Arial" w:cs="Arial"/>
              </w:rPr>
            </w:pPr>
          </w:p>
          <w:p w14:paraId="66911490" w14:textId="17C432C7" w:rsidR="00DA3660" w:rsidRDefault="00DA3660" w:rsidP="00173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A629BCD" w14:textId="77777777" w:rsidR="00DA3660" w:rsidRPr="00407CFD" w:rsidRDefault="00DA3660">
            <w:pPr>
              <w:rPr>
                <w:rFonts w:ascii="Arial" w:hAnsi="Arial" w:cs="Arial"/>
              </w:rPr>
            </w:pPr>
          </w:p>
        </w:tc>
        <w:tc>
          <w:tcPr>
            <w:tcW w:w="7913" w:type="dxa"/>
            <w:tcBorders>
              <w:bottom w:val="single" w:sz="4" w:space="0" w:color="auto"/>
            </w:tcBorders>
          </w:tcPr>
          <w:p w14:paraId="66CED152" w14:textId="56C7CF25" w:rsidR="00DA3660" w:rsidRPr="00407CFD" w:rsidRDefault="00DA366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14:paraId="089F7A35" w14:textId="77777777" w:rsidR="00DA3660" w:rsidRDefault="00DA3660" w:rsidP="00173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7411E0B" w14:textId="54E5A2B2" w:rsidR="00DA3660" w:rsidRDefault="00DA3660" w:rsidP="0017373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9C33F8" w14:textId="77777777" w:rsidR="007B6974" w:rsidRPr="00407CFD" w:rsidRDefault="007B6974">
      <w:pPr>
        <w:rPr>
          <w:rFonts w:ascii="Arial" w:hAnsi="Arial" w:cs="Arial"/>
        </w:rPr>
      </w:pPr>
    </w:p>
    <w:p w14:paraId="5ABC7B17" w14:textId="09013669" w:rsidR="007B6974" w:rsidRPr="00407CFD" w:rsidRDefault="007B6974" w:rsidP="00D43225">
      <w:pPr>
        <w:tabs>
          <w:tab w:val="left" w:pos="5310"/>
        </w:tabs>
        <w:rPr>
          <w:rFonts w:ascii="Arial" w:hAnsi="Arial" w:cs="Arial"/>
        </w:rPr>
      </w:pPr>
    </w:p>
    <w:sectPr w:rsidR="007B6974" w:rsidRPr="00407CFD" w:rsidSect="00173734">
      <w:headerReference w:type="default" r:id="rId7"/>
      <w:pgSz w:w="15840" w:h="12240" w:orient="landscape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350F" w14:textId="77777777" w:rsidR="00DB5E46" w:rsidRDefault="00DB5E46" w:rsidP="00407CFD">
      <w:r>
        <w:separator/>
      </w:r>
    </w:p>
  </w:endnote>
  <w:endnote w:type="continuationSeparator" w:id="0">
    <w:p w14:paraId="5B4EFB13" w14:textId="77777777" w:rsidR="00DB5E46" w:rsidRDefault="00DB5E46" w:rsidP="0040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Thin">
    <w:altName w:val="Corbel"/>
    <w:charset w:val="00"/>
    <w:family w:val="auto"/>
    <w:pitch w:val="variable"/>
    <w:sig w:usb0="E00002EF" w:usb1="5000205B" w:usb2="00000002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BF97A" w14:textId="77777777" w:rsidR="00DB5E46" w:rsidRDefault="00DB5E46" w:rsidP="00407CFD">
      <w:r>
        <w:separator/>
      </w:r>
    </w:p>
  </w:footnote>
  <w:footnote w:type="continuationSeparator" w:id="0">
    <w:p w14:paraId="6BA6C008" w14:textId="77777777" w:rsidR="00DB5E46" w:rsidRDefault="00DB5E46" w:rsidP="0040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1B1B" w14:textId="00F2B130" w:rsidR="00407CFD" w:rsidRPr="00DE6897" w:rsidRDefault="008E294A" w:rsidP="00407CFD">
    <w:pPr>
      <w:pStyle w:val="Header"/>
      <w:rPr>
        <w:rFonts w:ascii="Arial" w:hAnsi="Arial" w:cs="Arial"/>
        <w:color w:val="C41424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D0B7E3" wp14:editId="1C0BF2F6">
              <wp:simplePos x="0" y="0"/>
              <wp:positionH relativeFrom="column">
                <wp:posOffset>857250</wp:posOffset>
              </wp:positionH>
              <wp:positionV relativeFrom="paragraph">
                <wp:posOffset>22860</wp:posOffset>
              </wp:positionV>
              <wp:extent cx="2600325" cy="5105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510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C9FB87" w14:textId="77777777" w:rsidR="00407CFD" w:rsidRPr="00CB16D7" w:rsidRDefault="00407CFD" w:rsidP="00407CFD">
                          <w:pPr>
                            <w:rPr>
                              <w:rFonts w:ascii="Garamond" w:hAnsi="Garamond"/>
                              <w:color w:val="C41424"/>
                              <w:sz w:val="20"/>
                            </w:rPr>
                          </w:pPr>
                          <w:r w:rsidRPr="00CB16D7">
                            <w:rPr>
                              <w:rFonts w:ascii="Garamond" w:hAnsi="Garamond"/>
                              <w:color w:val="C41424"/>
                              <w:sz w:val="20"/>
                            </w:rPr>
                            <w:t>DEPARTMENT OF</w:t>
                          </w:r>
                        </w:p>
                        <w:p w14:paraId="74C316D9" w14:textId="77777777" w:rsidR="00407CFD" w:rsidRPr="00CA03B3" w:rsidRDefault="00407CFD" w:rsidP="00407CFD">
                          <w:pPr>
                            <w:rPr>
                              <w:rFonts w:ascii="Garamond" w:hAnsi="Garamond"/>
                              <w:color w:val="C41424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color w:val="C41424"/>
                              <w:sz w:val="28"/>
                            </w:rPr>
                            <w:t>SAFETY AND SECURITY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0B7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1.8pt;width:204.7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GzLgIAAFEEAAAOAAAAZHJzL2Uyb0RvYy54bWysVFFv2yAQfp+0/4B4X+y4SdZFcaqsVaZJ&#10;VVspmfpMMMSWgGNAYme/fgd20qjb07QXfNwdd3zfd3hx12lFjsL5BkxJx6OcEmE4VI3Zl/THdv3p&#10;lhIfmKmYAiNKehKe3i0/fli0di4KqEFVwhEsYvy8tSWtQ7DzLPO8Fpr5EVhhMCjBaRZw6/ZZ5ViL&#10;1bXKijyfZS24yjrgwnv0PvRBukz1pRQ8PEvpRSCqpHi3kFaX1l1cs+WCzfeO2brhwzXYP9xCs8Zg&#10;00upBxYYObjmj1K64Q48yDDioDOQsuEiYUA04/wdmk3NrEhYkBxvLzT5/1eWPx1fHGmqkhaUGKZR&#10;oq3oAvkKHSkiO631c0zaWEwLHbpR5bPfozOC7qTT8YtwCMaR59OF21iMo7OY5flNMaWEY2w6zqeT&#10;RH72dto6H74J0CQaJXWoXaKUHR99wJtg6jklNjOwbpRK+ilD2pLObqZ5OnCJ4All8GDE0N81WqHb&#10;dQOwHVQnxOWgnwtv+brB5o/MhxfmcBAQCg53eMZFKsAmMFiU1OB+/c0f81EfjFLS4mCV1P88MCco&#10;Ud8NKvdlPEHoJKTNZPq5wI27juyuI+ag7wFnd4zPyPJkxvygzqZ0oF/xDaxiVwwxw7F3ScPZvA/9&#10;uOMb4mK1Skk4e5aFR7OxPJaOdEZqt90rc3bgP6ByT3AeQTZ/J0Of2wuxOgSQTdIoEtyzOvCOc5uk&#10;G95YfBjX+5T19idY/gYAAP//AwBQSwMEFAAGAAgAAAAhAKos5vbgAAAACAEAAA8AAABkcnMvZG93&#10;bnJldi54bWxMj0FLw0AUhO+C/2F5BW920zYpIWZTSqAIoofWXrxtsq9JMPs2Zrdt9Nf7PNnjMMPM&#10;N/lmsr244Og7RwoW8wgEUu1MR42C4/vuMQXhgyaje0eo4Bs9bIr7u1xnxl1pj5dDaASXkM+0gjaE&#10;IZPS1y1a7eduQGLv5EarA8uxkWbUVy63vVxG0Vpa3REvtHrAssX683C2Cl7K3ZveV0ub/vTl8+tp&#10;O3wdPxKlHmbT9glEwCn8h+EPn9GhYKbKncl40bNeJfwlKFitQbCfxHEColKQxhHIIpe3B4pfAAAA&#10;//8DAFBLAQItABQABgAIAAAAIQC2gziS/gAAAOEBAAATAAAAAAAAAAAAAAAAAAAAAABbQ29udGVu&#10;dF9UeXBlc10ueG1sUEsBAi0AFAAGAAgAAAAhADj9If/WAAAAlAEAAAsAAAAAAAAAAAAAAAAALwEA&#10;AF9yZWxzLy5yZWxzUEsBAi0AFAAGAAgAAAAhAGAiYbMuAgAAUQQAAA4AAAAAAAAAAAAAAAAALgIA&#10;AGRycy9lMm9Eb2MueG1sUEsBAi0AFAAGAAgAAAAhAKos5vbgAAAACAEAAA8AAAAAAAAAAAAAAAAA&#10;iAQAAGRycy9kb3ducmV2LnhtbFBLBQYAAAAABAAEAPMAAACVBQAAAAA=&#10;" filled="f" stroked="f" strokeweight=".5pt">
              <v:textbox>
                <w:txbxContent>
                  <w:p w14:paraId="19C9FB87" w14:textId="77777777" w:rsidR="00407CFD" w:rsidRPr="00CB16D7" w:rsidRDefault="00407CFD" w:rsidP="00407CFD">
                    <w:pPr>
                      <w:rPr>
                        <w:rFonts w:ascii="Garamond" w:hAnsi="Garamond"/>
                        <w:color w:val="C41424"/>
                        <w:sz w:val="20"/>
                      </w:rPr>
                    </w:pPr>
                    <w:r w:rsidRPr="00CB16D7">
                      <w:rPr>
                        <w:rFonts w:ascii="Garamond" w:hAnsi="Garamond"/>
                        <w:color w:val="C41424"/>
                        <w:sz w:val="20"/>
                      </w:rPr>
                      <w:t>DEPARTMENT OF</w:t>
                    </w:r>
                  </w:p>
                  <w:p w14:paraId="74C316D9" w14:textId="77777777" w:rsidR="00407CFD" w:rsidRPr="00CA03B3" w:rsidRDefault="00407CFD" w:rsidP="00407CFD">
                    <w:pPr>
                      <w:rPr>
                        <w:rFonts w:ascii="Garamond" w:hAnsi="Garamond"/>
                        <w:color w:val="C41424"/>
                        <w:sz w:val="28"/>
                      </w:rPr>
                    </w:pPr>
                    <w:r>
                      <w:rPr>
                        <w:rFonts w:ascii="Garamond" w:hAnsi="Garamond"/>
                        <w:color w:val="C41424"/>
                        <w:sz w:val="28"/>
                      </w:rPr>
                      <w:t>SAFETY AND SECURITY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0350C52" wp14:editId="7841B7B4">
          <wp:simplePos x="0" y="0"/>
          <wp:positionH relativeFrom="column">
            <wp:posOffset>76200</wp:posOffset>
          </wp:positionH>
          <wp:positionV relativeFrom="paragraph">
            <wp:posOffset>-152400</wp:posOffset>
          </wp:positionV>
          <wp:extent cx="781469" cy="9144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46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CFD">
      <w:rPr>
        <w:rFonts w:ascii="Arial" w:hAnsi="Arial" w:cs="Arial"/>
        <w:color w:val="C41424"/>
        <w:sz w:val="20"/>
      </w:rPr>
      <w:t xml:space="preserve">                  </w:t>
    </w:r>
  </w:p>
  <w:p w14:paraId="7826B518" w14:textId="51B5F6BC" w:rsidR="00407CFD" w:rsidRPr="00DE6897" w:rsidRDefault="00407CFD" w:rsidP="00407CFD">
    <w:pPr>
      <w:pStyle w:val="Header"/>
      <w:rPr>
        <w:rFonts w:ascii="Arial" w:hAnsi="Arial" w:cs="Arial"/>
        <w:color w:val="C41424"/>
      </w:rPr>
    </w:pPr>
  </w:p>
  <w:p w14:paraId="7FFE5532" w14:textId="77777777" w:rsidR="00407CFD" w:rsidRDefault="00407CFD" w:rsidP="00407CFD">
    <w:pPr>
      <w:pStyle w:val="Header"/>
    </w:pPr>
  </w:p>
  <w:p w14:paraId="1EC6F321" w14:textId="77777777" w:rsidR="00407CFD" w:rsidRDefault="00407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C5EEB"/>
    <w:multiLevelType w:val="hybridMultilevel"/>
    <w:tmpl w:val="9FD890AA"/>
    <w:lvl w:ilvl="0" w:tplc="7812C3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74"/>
    <w:rsid w:val="00173734"/>
    <w:rsid w:val="001E29FA"/>
    <w:rsid w:val="001F3194"/>
    <w:rsid w:val="002D3C17"/>
    <w:rsid w:val="00305CB6"/>
    <w:rsid w:val="003262DF"/>
    <w:rsid w:val="00407CFD"/>
    <w:rsid w:val="00455ECA"/>
    <w:rsid w:val="00473774"/>
    <w:rsid w:val="0047592E"/>
    <w:rsid w:val="004B7699"/>
    <w:rsid w:val="004F0B76"/>
    <w:rsid w:val="00553435"/>
    <w:rsid w:val="00580A17"/>
    <w:rsid w:val="00707E03"/>
    <w:rsid w:val="007B6974"/>
    <w:rsid w:val="00807344"/>
    <w:rsid w:val="00840494"/>
    <w:rsid w:val="008D5B77"/>
    <w:rsid w:val="008E294A"/>
    <w:rsid w:val="008E52A8"/>
    <w:rsid w:val="008E5448"/>
    <w:rsid w:val="00923953"/>
    <w:rsid w:val="00994170"/>
    <w:rsid w:val="009D395F"/>
    <w:rsid w:val="009F3121"/>
    <w:rsid w:val="00AB4E75"/>
    <w:rsid w:val="00B46D05"/>
    <w:rsid w:val="00B672B9"/>
    <w:rsid w:val="00B8112F"/>
    <w:rsid w:val="00C51C92"/>
    <w:rsid w:val="00C5629F"/>
    <w:rsid w:val="00C609D6"/>
    <w:rsid w:val="00CE5EAE"/>
    <w:rsid w:val="00D23865"/>
    <w:rsid w:val="00D30E0B"/>
    <w:rsid w:val="00D43225"/>
    <w:rsid w:val="00D74192"/>
    <w:rsid w:val="00DA3660"/>
    <w:rsid w:val="00DB0609"/>
    <w:rsid w:val="00DB5E46"/>
    <w:rsid w:val="00E16BD8"/>
    <w:rsid w:val="00E36910"/>
    <w:rsid w:val="00E561D8"/>
    <w:rsid w:val="00E739EE"/>
    <w:rsid w:val="00E81DC7"/>
    <w:rsid w:val="00E86BBF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3CC71"/>
  <w14:defaultImageDpi w14:val="0"/>
  <w15:docId w15:val="{59C6DE14-C5A8-4639-A0B9-91B02C64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Univers (W1)" w:hAnsi="Univers (W1)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w Cen MT Condensed Extra Bold" w:hAnsi="Tw Cen MT Condensed Extra Bold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Tw Cen MT Condensed" w:hAnsi="Tw Cen MT Condense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Univers (W1)" w:hAnsi="Univers (W1)"/>
      <w:sz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4"/>
    </w:rPr>
  </w:style>
  <w:style w:type="table" w:styleId="TableGrid">
    <w:name w:val="Table Grid"/>
    <w:basedOn w:val="TableNormal"/>
    <w:uiPriority w:val="39"/>
    <w:rsid w:val="007B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CFD"/>
    <w:rPr>
      <w:sz w:val="24"/>
    </w:rPr>
  </w:style>
  <w:style w:type="paragraph" w:styleId="Footer">
    <w:name w:val="footer"/>
    <w:basedOn w:val="Normal"/>
    <w:link w:val="FooterChar"/>
    <w:rsid w:val="0040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CFD"/>
    <w:rPr>
      <w:sz w:val="24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407CFD"/>
    <w:pPr>
      <w:suppressAutoHyphens/>
      <w:spacing w:before="240" w:after="240" w:line="360" w:lineRule="exact"/>
    </w:pPr>
    <w:rPr>
      <w:rFonts w:ascii="Helvetica Neue Thin" w:eastAsiaTheme="minorEastAsia" w:hAnsi="Helvetica Neue Thin" w:cstheme="minorBidi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407CFD"/>
    <w:rPr>
      <w:rFonts w:ascii="Helvetica Neue Thin" w:eastAsiaTheme="minorEastAsia" w:hAnsi="Helvetica Neue Thin" w:cstheme="minorBidi"/>
      <w:iCs/>
      <w:color w:val="004077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R\PERS\HONGO\Word%20Documents\Information%20for%20Personnel%20Records%20&amp;%20Payr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for Personnel Records &amp; Payroll</Template>
  <TotalTime>14</TotalTime>
  <Pages>1</Pages>
  <Words>106</Words>
  <Characters>610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Acadia University</vt:lpstr>
    </vt:vector>
  </TitlesOfParts>
  <Company>Acadia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Acadia University</dc:title>
  <dc:subject/>
  <dc:creator>Default</dc:creator>
  <cp:keywords/>
  <dc:description/>
  <cp:lastModifiedBy>Greg Deveau</cp:lastModifiedBy>
  <cp:revision>5</cp:revision>
  <cp:lastPrinted>2003-01-17T15:30:00Z</cp:lastPrinted>
  <dcterms:created xsi:type="dcterms:W3CDTF">2020-05-26T13:46:00Z</dcterms:created>
  <dcterms:modified xsi:type="dcterms:W3CDTF">2020-05-26T14:08:00Z</dcterms:modified>
</cp:coreProperties>
</file>