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8BC6D" w14:textId="77777777" w:rsidR="006A2641" w:rsidRPr="006A2641" w:rsidRDefault="006A2641" w:rsidP="006A2641">
      <w:pPr>
        <w:spacing w:after="0" w:line="240" w:lineRule="auto"/>
        <w:rPr>
          <w:rFonts w:ascii="Calibri" w:hAnsi="Calibri" w:cs="Calibri"/>
          <w:lang w:eastAsia="en-CA"/>
        </w:rPr>
      </w:pPr>
      <w:r w:rsidRPr="006A2641">
        <w:rPr>
          <w:rFonts w:ascii="Calibri" w:hAnsi="Calibri" w:cs="Calibri"/>
          <w:lang w:eastAsia="en-CA"/>
        </w:rPr>
        <w:t> </w:t>
      </w:r>
    </w:p>
    <w:p w14:paraId="2F018541" w14:textId="77777777" w:rsidR="006A2641" w:rsidRPr="006A2641" w:rsidRDefault="006A2641" w:rsidP="006A2641">
      <w:pPr>
        <w:spacing w:after="0" w:line="240" w:lineRule="auto"/>
        <w:rPr>
          <w:rFonts w:ascii="Calibri" w:hAnsi="Calibri" w:cs="Calibri"/>
          <w:b/>
          <w:bCs/>
          <w:lang w:eastAsia="en-CA"/>
        </w:rPr>
      </w:pPr>
      <w:r w:rsidRPr="006A2641">
        <w:rPr>
          <w:rFonts w:ascii="Calibri" w:hAnsi="Calibri" w:cs="Calibri"/>
          <w:b/>
          <w:bCs/>
          <w:u w:val="single"/>
          <w:lang w:eastAsia="en-CA"/>
        </w:rPr>
        <w:t>Stress</w:t>
      </w:r>
    </w:p>
    <w:p w14:paraId="6861D891" w14:textId="77777777" w:rsidR="006A2641" w:rsidRPr="006A2641" w:rsidRDefault="006A2641" w:rsidP="006A2641">
      <w:pPr>
        <w:spacing w:after="0" w:line="240" w:lineRule="auto"/>
        <w:rPr>
          <w:rFonts w:ascii="Calibri" w:hAnsi="Calibri" w:cs="Calibri"/>
          <w:lang w:eastAsia="en-CA"/>
        </w:rPr>
      </w:pPr>
      <w:r w:rsidRPr="006A2641">
        <w:rPr>
          <w:rFonts w:ascii="Calibri" w:hAnsi="Calibri" w:cs="Calibri"/>
          <w:lang w:eastAsia="en-CA"/>
        </w:rPr>
        <w:t>27% of Canadian workers (1 in 4) claim to have high to extreme levels of stress daily.</w:t>
      </w:r>
    </w:p>
    <w:p w14:paraId="0CBE173C" w14:textId="77777777" w:rsidR="006A2641" w:rsidRPr="006A2641" w:rsidRDefault="006A2641" w:rsidP="006A2641">
      <w:pPr>
        <w:spacing w:after="0" w:line="240" w:lineRule="auto"/>
        <w:rPr>
          <w:rFonts w:ascii="Calibri" w:hAnsi="Calibri" w:cs="Calibri"/>
          <w:lang w:eastAsia="en-CA"/>
        </w:rPr>
      </w:pPr>
      <w:r w:rsidRPr="006A2641">
        <w:rPr>
          <w:rFonts w:ascii="Calibri" w:hAnsi="Calibri" w:cs="Calibri"/>
          <w:lang w:eastAsia="en-CA"/>
        </w:rPr>
        <w:t>28.3% of Canadians between 35 to 49 years old perceive their stress levels as quite a bit or extreme.</w:t>
      </w:r>
    </w:p>
    <w:p w14:paraId="738E0321" w14:textId="77777777" w:rsidR="006A2641" w:rsidRPr="006A2641" w:rsidRDefault="006A2641" w:rsidP="006A2641">
      <w:pPr>
        <w:spacing w:after="0" w:line="240" w:lineRule="auto"/>
        <w:rPr>
          <w:rFonts w:ascii="Calibri" w:hAnsi="Calibri" w:cs="Calibri"/>
          <w:lang w:eastAsia="en-CA"/>
        </w:rPr>
      </w:pPr>
      <w:r w:rsidRPr="006A2641">
        <w:rPr>
          <w:rFonts w:ascii="Calibri" w:hAnsi="Calibri" w:cs="Calibri"/>
          <w:lang w:eastAsia="en-CA"/>
        </w:rPr>
        <w:t>62% say work is their main stress; tied for second at 12% are financial and time stresses.</w:t>
      </w:r>
    </w:p>
    <w:p w14:paraId="2A1AFAE2" w14:textId="77777777" w:rsidR="006A2641" w:rsidRPr="006A2641" w:rsidRDefault="006A2641" w:rsidP="006A2641">
      <w:pPr>
        <w:spacing w:after="0" w:line="240" w:lineRule="auto"/>
        <w:rPr>
          <w:rFonts w:ascii="Calibri" w:hAnsi="Calibri" w:cs="Calibri"/>
        </w:rPr>
      </w:pPr>
      <w:r w:rsidRPr="006A2641">
        <w:rPr>
          <w:rFonts w:ascii="Calibri" w:hAnsi="Calibri" w:cs="Calibri"/>
        </w:rPr>
        <w:t>Prolonged stress increases risk of depression, heart disease and substance abuse.</w:t>
      </w:r>
    </w:p>
    <w:p w14:paraId="6817672C" w14:textId="77777777" w:rsidR="006A2641" w:rsidRPr="006A2641" w:rsidRDefault="006A2641" w:rsidP="006A2641">
      <w:pPr>
        <w:spacing w:after="0" w:line="240" w:lineRule="auto"/>
        <w:rPr>
          <w:rFonts w:ascii="Calibri" w:hAnsi="Calibri" w:cs="Calibri"/>
          <w:lang w:eastAsia="en-CA"/>
        </w:rPr>
      </w:pPr>
    </w:p>
    <w:p w14:paraId="64DDF03A" w14:textId="77777777" w:rsidR="006A2641" w:rsidRPr="006A2641" w:rsidRDefault="006A2641" w:rsidP="006A2641">
      <w:pPr>
        <w:spacing w:after="0" w:line="240" w:lineRule="auto"/>
        <w:rPr>
          <w:rFonts w:ascii="Calibri" w:hAnsi="Calibri" w:cs="Calibri"/>
          <w:lang w:eastAsia="en-CA"/>
        </w:rPr>
      </w:pPr>
      <w:r w:rsidRPr="006A2641">
        <w:rPr>
          <w:rFonts w:ascii="Calibri" w:hAnsi="Calibri" w:cs="Calibri"/>
          <w:lang w:eastAsia="en-CA"/>
        </w:rPr>
        <w:t xml:space="preserve">Some stress in our lives is helpful and helps us focus to solve problems. If we did not feel any stress, we simply would not be alive! We all talk about stress, but what is stress? </w:t>
      </w:r>
    </w:p>
    <w:p w14:paraId="3155DAD4" w14:textId="77777777" w:rsidR="006A2641" w:rsidRPr="006A2641" w:rsidRDefault="006A2641" w:rsidP="006A2641">
      <w:pPr>
        <w:spacing w:after="0" w:line="240" w:lineRule="auto"/>
        <w:rPr>
          <w:rFonts w:ascii="Calibri" w:hAnsi="Calibri" w:cs="Calibri"/>
          <w:lang w:eastAsia="en-CA"/>
        </w:rPr>
      </w:pPr>
    </w:p>
    <w:p w14:paraId="45B8D739" w14:textId="77777777" w:rsidR="006A2641" w:rsidRPr="006A2641" w:rsidRDefault="006A2641" w:rsidP="006A2641">
      <w:pPr>
        <w:spacing w:after="0" w:line="240" w:lineRule="auto"/>
        <w:rPr>
          <w:rFonts w:ascii="Calibri" w:hAnsi="Calibri" w:cs="Calibri"/>
        </w:rPr>
      </w:pPr>
      <w:r w:rsidRPr="006A2641">
        <w:rPr>
          <w:rFonts w:ascii="Calibri" w:hAnsi="Calibri" w:cs="Calibri"/>
          <w:lang w:eastAsia="en-CA"/>
        </w:rPr>
        <w:t xml:space="preserve">Stress is the body’s response to a real or perceived threat.  Most of the threats people face today are not simply something that they can fight or run away from. Today’s threats are usually problems that people </w:t>
      </w:r>
      <w:r w:rsidRPr="006A2641">
        <w:rPr>
          <w:rFonts w:ascii="Calibri" w:hAnsi="Calibri" w:cs="Calibri"/>
          <w:b/>
          <w:bCs/>
          <w:lang w:eastAsia="en-CA"/>
        </w:rPr>
        <w:t>have to</w:t>
      </w:r>
      <w:r w:rsidRPr="006A2641">
        <w:rPr>
          <w:rFonts w:ascii="Calibri" w:hAnsi="Calibri" w:cs="Calibri"/>
          <w:lang w:eastAsia="en-CA"/>
        </w:rPr>
        <w:t xml:space="preserve"> work through. But too much stress may feel overwhelming at times, so there are many strategies to help you take control. </w:t>
      </w:r>
      <w:r w:rsidRPr="006A2641">
        <w:rPr>
          <w:rFonts w:ascii="Calibri" w:hAnsi="Calibri" w:cs="Calibri"/>
        </w:rPr>
        <w:t xml:space="preserve">Some options to reduce stress are time management skills, rest, and exercise. </w:t>
      </w:r>
      <w:r w:rsidRPr="006A2641">
        <w:rPr>
          <w:rFonts w:ascii="Calibri" w:hAnsi="Calibri" w:cs="Calibri"/>
          <w:lang w:eastAsia="en-CA"/>
        </w:rPr>
        <w:t>For more information on stress, management options, and resources, please see the attached document for details.</w:t>
      </w:r>
    </w:p>
    <w:p w14:paraId="5C532524" w14:textId="77777777" w:rsidR="006A2641" w:rsidRDefault="006A2641" w:rsidP="00AD3595">
      <w:pPr>
        <w:jc w:val="center"/>
        <w:rPr>
          <w:rFonts w:cstheme="minorHAnsi"/>
          <w:b/>
          <w:bCs/>
          <w:sz w:val="24"/>
          <w:szCs w:val="24"/>
          <w:u w:val="double"/>
        </w:rPr>
      </w:pPr>
    </w:p>
    <w:p w14:paraId="22A024E5" w14:textId="77777777" w:rsidR="006A2641" w:rsidRDefault="006A2641" w:rsidP="00AD3595">
      <w:pPr>
        <w:jc w:val="center"/>
        <w:rPr>
          <w:rFonts w:cstheme="minorHAnsi"/>
          <w:b/>
          <w:bCs/>
          <w:sz w:val="24"/>
          <w:szCs w:val="24"/>
          <w:u w:val="double"/>
        </w:rPr>
      </w:pPr>
    </w:p>
    <w:p w14:paraId="4530080C" w14:textId="7CC4BD53" w:rsidR="00B45396" w:rsidRDefault="002B2BC9" w:rsidP="00AD3595">
      <w:pPr>
        <w:jc w:val="center"/>
        <w:rPr>
          <w:rFonts w:cstheme="minorHAnsi"/>
          <w:b/>
          <w:bCs/>
          <w:sz w:val="24"/>
          <w:szCs w:val="24"/>
          <w:u w:val="double"/>
        </w:rPr>
      </w:pPr>
      <w:r>
        <w:rPr>
          <w:rFonts w:cstheme="minorHAnsi"/>
          <w:b/>
          <w:bCs/>
          <w:sz w:val="24"/>
          <w:szCs w:val="24"/>
          <w:u w:val="double"/>
        </w:rPr>
        <w:t xml:space="preserve">Employee Health Hurdles </w:t>
      </w:r>
    </w:p>
    <w:p w14:paraId="2262D53E" w14:textId="5C7ABD79" w:rsidR="005E0925" w:rsidRPr="00A90ACD" w:rsidRDefault="00655240" w:rsidP="00AD3595">
      <w:pPr>
        <w:jc w:val="center"/>
        <w:rPr>
          <w:rFonts w:cstheme="minorHAnsi"/>
          <w:b/>
          <w:bCs/>
          <w:sz w:val="24"/>
          <w:szCs w:val="24"/>
          <w:u w:val="double"/>
        </w:rPr>
      </w:pPr>
      <w:r w:rsidRPr="00A90ACD">
        <w:rPr>
          <w:rFonts w:cstheme="minorHAnsi"/>
          <w:b/>
          <w:bCs/>
          <w:sz w:val="24"/>
          <w:szCs w:val="24"/>
          <w:u w:val="double"/>
        </w:rPr>
        <w:t xml:space="preserve">Stress </w:t>
      </w:r>
      <w:r w:rsidR="003E2675">
        <w:rPr>
          <w:rFonts w:cstheme="minorHAnsi"/>
          <w:b/>
          <w:bCs/>
          <w:sz w:val="24"/>
          <w:szCs w:val="24"/>
          <w:u w:val="double"/>
        </w:rPr>
        <w:t>January</w:t>
      </w:r>
      <w:r w:rsidRPr="00A90ACD">
        <w:rPr>
          <w:rFonts w:cstheme="minorHAnsi"/>
          <w:b/>
          <w:bCs/>
          <w:sz w:val="24"/>
          <w:szCs w:val="24"/>
          <w:u w:val="double"/>
        </w:rPr>
        <w:t xml:space="preserve"> 202</w:t>
      </w:r>
      <w:r w:rsidR="003E2675">
        <w:rPr>
          <w:rFonts w:cstheme="minorHAnsi"/>
          <w:b/>
          <w:bCs/>
          <w:sz w:val="24"/>
          <w:szCs w:val="24"/>
          <w:u w:val="double"/>
        </w:rPr>
        <w:t>1</w:t>
      </w:r>
    </w:p>
    <w:p w14:paraId="7A0DBBE7" w14:textId="77777777" w:rsidR="00E62F45" w:rsidRPr="00A90ACD" w:rsidRDefault="00E62F45" w:rsidP="00E62F45">
      <w:pPr>
        <w:rPr>
          <w:rFonts w:cstheme="minorHAnsi"/>
          <w:b/>
          <w:bCs/>
          <w:sz w:val="24"/>
          <w:szCs w:val="24"/>
          <w:u w:val="single"/>
        </w:rPr>
      </w:pPr>
      <w:r w:rsidRPr="00A90ACD">
        <w:rPr>
          <w:rFonts w:cstheme="minorHAnsi"/>
          <w:b/>
          <w:bCs/>
          <w:sz w:val="24"/>
          <w:szCs w:val="24"/>
          <w:u w:val="single"/>
        </w:rPr>
        <w:t>Overview:</w:t>
      </w:r>
    </w:p>
    <w:p w14:paraId="7BEE93EF" w14:textId="56534DDA" w:rsidR="00E62F45" w:rsidRPr="00A90ACD" w:rsidRDefault="00E62F45" w:rsidP="00A90ACD">
      <w:pPr>
        <w:spacing w:line="360" w:lineRule="auto"/>
        <w:rPr>
          <w:rFonts w:cstheme="minorHAnsi"/>
          <w:sz w:val="24"/>
          <w:szCs w:val="24"/>
        </w:rPr>
      </w:pPr>
      <w:r w:rsidRPr="00A90ACD">
        <w:rPr>
          <w:rFonts w:cstheme="minorHAnsi"/>
          <w:sz w:val="24"/>
          <w:szCs w:val="24"/>
        </w:rPr>
        <w:t>Stress can provide stimulation</w:t>
      </w:r>
      <w:r w:rsidR="001F3517" w:rsidRPr="00A90ACD">
        <w:rPr>
          <w:rFonts w:cstheme="minorHAnsi"/>
          <w:sz w:val="24"/>
          <w:szCs w:val="24"/>
        </w:rPr>
        <w:t xml:space="preserve">, </w:t>
      </w:r>
      <w:r w:rsidRPr="00A90ACD">
        <w:rPr>
          <w:rFonts w:cstheme="minorHAnsi"/>
          <w:sz w:val="24"/>
          <w:szCs w:val="24"/>
        </w:rPr>
        <w:t>intellectual challenges</w:t>
      </w:r>
      <w:r w:rsidR="001F3517" w:rsidRPr="00A90ACD">
        <w:rPr>
          <w:rFonts w:cstheme="minorHAnsi"/>
          <w:sz w:val="24"/>
          <w:szCs w:val="24"/>
        </w:rPr>
        <w:t xml:space="preserve"> and motivate us to focus</w:t>
      </w:r>
      <w:r w:rsidRPr="00A90ACD">
        <w:rPr>
          <w:rFonts w:cstheme="minorHAnsi"/>
          <w:sz w:val="24"/>
          <w:szCs w:val="24"/>
        </w:rPr>
        <w:t xml:space="preserve">. </w:t>
      </w:r>
      <w:r w:rsidR="00A1552E" w:rsidRPr="00A90ACD">
        <w:rPr>
          <w:rFonts w:cstheme="minorHAnsi"/>
          <w:sz w:val="24"/>
          <w:szCs w:val="24"/>
        </w:rPr>
        <w:t xml:space="preserve">When people's coping abilities are able to meet the expectations or demands placed on them, stress is minimized. When the expectations or demands are too heavy, individuals may become “stressed out.” The key is to either reduce those expectations or to improve one's coping abilities. </w:t>
      </w:r>
      <w:r w:rsidRPr="00A90ACD">
        <w:rPr>
          <w:rFonts w:cstheme="minorHAnsi"/>
          <w:sz w:val="24"/>
          <w:szCs w:val="24"/>
        </w:rPr>
        <w:t xml:space="preserve">Prolonged stress: however, challenges the body’s ability to maintain homeostasis and is associated with negative bodily responses. </w:t>
      </w:r>
    </w:p>
    <w:p w14:paraId="4BC60409" w14:textId="77777777" w:rsidR="00CE4ED7" w:rsidRPr="00A90ACD" w:rsidRDefault="00E62F45" w:rsidP="00A90ACD">
      <w:pPr>
        <w:spacing w:line="360" w:lineRule="auto"/>
        <w:rPr>
          <w:rFonts w:cstheme="minorHAnsi"/>
          <w:sz w:val="24"/>
          <w:szCs w:val="24"/>
        </w:rPr>
      </w:pPr>
      <w:r w:rsidRPr="00A90ACD">
        <w:rPr>
          <w:rFonts w:cstheme="minorHAnsi"/>
          <w:sz w:val="24"/>
          <w:szCs w:val="24"/>
        </w:rPr>
        <w:t xml:space="preserve">Stress is a normal response or reaction to situational pressures or demands, it is not about the actual situation. The goal of this response is to adapt to or eliminate the cause of stress. </w:t>
      </w:r>
      <w:r w:rsidR="001F3517" w:rsidRPr="00A90ACD">
        <w:rPr>
          <w:rFonts w:cstheme="minorHAnsi"/>
          <w:sz w:val="24"/>
          <w:szCs w:val="24"/>
        </w:rPr>
        <w:t xml:space="preserve">Many people experience physical sensations like sweating, a racing heart, or tense muscles. </w:t>
      </w:r>
      <w:r w:rsidR="00CE4ED7" w:rsidRPr="00A90ACD">
        <w:rPr>
          <w:rFonts w:cstheme="minorHAnsi"/>
          <w:sz w:val="24"/>
          <w:szCs w:val="24"/>
        </w:rPr>
        <w:t xml:space="preserve">Everyone is unique and reacts differently to different stressors, in different situations, even when facing the same stressor. </w:t>
      </w:r>
      <w:r w:rsidR="001F3517" w:rsidRPr="00A90ACD">
        <w:rPr>
          <w:rFonts w:cstheme="minorHAnsi"/>
          <w:sz w:val="24"/>
          <w:szCs w:val="24"/>
        </w:rPr>
        <w:t>Over time, stress can also have a big impact on physical health. Sleep difficulties and headaches are common problems related to stress and people are also more likely to get sick when they</w:t>
      </w:r>
      <w:r w:rsidR="0048018B" w:rsidRPr="00A90ACD">
        <w:rPr>
          <w:rFonts w:cstheme="minorHAnsi"/>
          <w:sz w:val="24"/>
          <w:szCs w:val="24"/>
        </w:rPr>
        <w:t xml:space="preserve"> a</w:t>
      </w:r>
      <w:r w:rsidR="001F3517" w:rsidRPr="00A90ACD">
        <w:rPr>
          <w:rFonts w:cstheme="minorHAnsi"/>
          <w:sz w:val="24"/>
          <w:szCs w:val="24"/>
        </w:rPr>
        <w:t xml:space="preserve">re experiencing a lot of stress. In these cases, some people avoid dealing with the original problem altogether, which may make the problem and the stress </w:t>
      </w:r>
      <w:r w:rsidR="001F3517" w:rsidRPr="00A90ACD">
        <w:rPr>
          <w:rFonts w:cstheme="minorHAnsi"/>
          <w:sz w:val="24"/>
          <w:szCs w:val="24"/>
        </w:rPr>
        <w:lastRenderedPageBreak/>
        <w:t xml:space="preserve">worse. It can be very hard to concentrate, make decisions, and feel confident when a person </w:t>
      </w:r>
      <w:r w:rsidR="0048018B" w:rsidRPr="00A90ACD">
        <w:rPr>
          <w:rFonts w:cstheme="minorHAnsi"/>
          <w:sz w:val="24"/>
          <w:szCs w:val="24"/>
        </w:rPr>
        <w:t>is overwhelmed</w:t>
      </w:r>
      <w:r w:rsidR="001F3517" w:rsidRPr="00A90ACD">
        <w:rPr>
          <w:rFonts w:cstheme="minorHAnsi"/>
          <w:sz w:val="24"/>
          <w:szCs w:val="24"/>
        </w:rPr>
        <w:t xml:space="preserve">. </w:t>
      </w:r>
    </w:p>
    <w:p w14:paraId="0AAE4451" w14:textId="594DFD42" w:rsidR="00E62F45" w:rsidRPr="00A90ACD" w:rsidRDefault="00E62F45" w:rsidP="00A90ACD">
      <w:pPr>
        <w:spacing w:line="360" w:lineRule="auto"/>
        <w:rPr>
          <w:rFonts w:cstheme="minorHAnsi"/>
          <w:sz w:val="24"/>
          <w:szCs w:val="24"/>
        </w:rPr>
      </w:pPr>
      <w:r w:rsidRPr="00A90ACD">
        <w:rPr>
          <w:rFonts w:cstheme="minorHAnsi"/>
          <w:sz w:val="24"/>
          <w:szCs w:val="24"/>
        </w:rPr>
        <w:t>When stressors continue for a long period of time and you have a constant feeling of stress, it is considered chronic.</w:t>
      </w:r>
      <w:r w:rsidR="001F3517" w:rsidRPr="00A90ACD">
        <w:rPr>
          <w:rFonts w:cstheme="minorHAnsi"/>
          <w:sz w:val="24"/>
          <w:szCs w:val="24"/>
        </w:rPr>
        <w:t xml:space="preserve"> </w:t>
      </w:r>
      <w:r w:rsidR="0048018B" w:rsidRPr="00A90ACD">
        <w:rPr>
          <w:rFonts w:cstheme="minorHAnsi"/>
          <w:sz w:val="24"/>
          <w:szCs w:val="24"/>
        </w:rPr>
        <w:t xml:space="preserve">Ignoring the effects of stress can lead </w:t>
      </w:r>
      <w:r w:rsidR="00276901" w:rsidRPr="00A90ACD">
        <w:rPr>
          <w:rFonts w:cstheme="minorHAnsi"/>
          <w:sz w:val="24"/>
          <w:szCs w:val="24"/>
        </w:rPr>
        <w:t xml:space="preserve">not only </w:t>
      </w:r>
      <w:r w:rsidR="00702748" w:rsidRPr="00A90ACD">
        <w:rPr>
          <w:rFonts w:cstheme="minorHAnsi"/>
          <w:sz w:val="24"/>
          <w:szCs w:val="24"/>
        </w:rPr>
        <w:t xml:space="preserve">to physical </w:t>
      </w:r>
      <w:r w:rsidR="00276901" w:rsidRPr="00A90ACD">
        <w:rPr>
          <w:rFonts w:cstheme="minorHAnsi"/>
          <w:sz w:val="24"/>
          <w:szCs w:val="24"/>
        </w:rPr>
        <w:t xml:space="preserve">health issues, but </w:t>
      </w:r>
      <w:r w:rsidR="0048018B" w:rsidRPr="00A90ACD">
        <w:rPr>
          <w:rFonts w:cstheme="minorHAnsi"/>
          <w:sz w:val="24"/>
          <w:szCs w:val="24"/>
        </w:rPr>
        <w:t>mental health issues</w:t>
      </w:r>
      <w:r w:rsidR="00276901" w:rsidRPr="00A90ACD">
        <w:rPr>
          <w:rFonts w:cstheme="minorHAnsi"/>
          <w:sz w:val="24"/>
          <w:szCs w:val="24"/>
        </w:rPr>
        <w:t xml:space="preserve"> as well.</w:t>
      </w:r>
      <w:r w:rsidR="00CE4ED7" w:rsidRPr="00A90ACD">
        <w:rPr>
          <w:rFonts w:cstheme="minorHAnsi"/>
          <w:sz w:val="24"/>
          <w:szCs w:val="24"/>
        </w:rPr>
        <w:t xml:space="preserve"> </w:t>
      </w:r>
    </w:p>
    <w:p w14:paraId="0BC1C6BF" w14:textId="4B14DC1E" w:rsidR="00CA7A5C" w:rsidRPr="00A90ACD" w:rsidRDefault="00CA7A5C" w:rsidP="00A90ACD">
      <w:pPr>
        <w:spacing w:line="360" w:lineRule="auto"/>
        <w:rPr>
          <w:rFonts w:cstheme="minorHAnsi"/>
          <w:sz w:val="24"/>
          <w:szCs w:val="24"/>
        </w:rPr>
      </w:pPr>
      <w:r w:rsidRPr="000A3C2E">
        <w:rPr>
          <w:rFonts w:cstheme="minorHAnsi"/>
          <w:b/>
          <w:bCs/>
          <w:sz w:val="24"/>
          <w:szCs w:val="24"/>
          <w:u w:val="single"/>
        </w:rPr>
        <w:t>Acute Stress</w:t>
      </w:r>
      <w:r w:rsidRPr="00A90ACD">
        <w:rPr>
          <w:rFonts w:cstheme="minorHAnsi"/>
          <w:sz w:val="24"/>
          <w:szCs w:val="24"/>
        </w:rPr>
        <w:t xml:space="preserve"> (</w:t>
      </w:r>
      <w:r w:rsidR="00473989">
        <w:rPr>
          <w:rFonts w:cstheme="minorHAnsi"/>
          <w:sz w:val="24"/>
          <w:szCs w:val="24"/>
        </w:rPr>
        <w:t>e</w:t>
      </w:r>
      <w:r w:rsidRPr="00A90ACD">
        <w:rPr>
          <w:rFonts w:cstheme="minorHAnsi"/>
          <w:sz w:val="24"/>
          <w:szCs w:val="24"/>
        </w:rPr>
        <w:t>xamples; traffic, argument with a spouse</w:t>
      </w:r>
      <w:r w:rsidR="00702748" w:rsidRPr="00A90ACD">
        <w:rPr>
          <w:rFonts w:cstheme="minorHAnsi"/>
          <w:sz w:val="24"/>
          <w:szCs w:val="24"/>
        </w:rPr>
        <w:t>, noise, aggressive behaviour, speeding cars, anticipation, worry</w:t>
      </w:r>
      <w:r w:rsidRPr="00A90ACD">
        <w:rPr>
          <w:rFonts w:cstheme="minorHAnsi"/>
          <w:sz w:val="24"/>
          <w:szCs w:val="24"/>
        </w:rPr>
        <w:t>) can cause:</w:t>
      </w:r>
    </w:p>
    <w:p w14:paraId="338410D5" w14:textId="705CDC9F" w:rsidR="00CA7A5C" w:rsidRPr="00A90ACD" w:rsidRDefault="00CA7A5C" w:rsidP="00A90ACD">
      <w:pPr>
        <w:pStyle w:val="ListParagraph"/>
        <w:numPr>
          <w:ilvl w:val="0"/>
          <w:numId w:val="2"/>
        </w:numPr>
        <w:spacing w:line="360" w:lineRule="auto"/>
        <w:rPr>
          <w:rFonts w:cstheme="minorHAnsi"/>
          <w:sz w:val="24"/>
          <w:szCs w:val="24"/>
        </w:rPr>
      </w:pPr>
      <w:r w:rsidRPr="00A90ACD">
        <w:rPr>
          <w:rFonts w:cstheme="minorHAnsi"/>
          <w:sz w:val="24"/>
          <w:szCs w:val="24"/>
        </w:rPr>
        <w:t xml:space="preserve">Tension headaches, </w:t>
      </w:r>
    </w:p>
    <w:p w14:paraId="1DE06138" w14:textId="1D8D714A" w:rsidR="00CA7A5C" w:rsidRPr="00A90ACD" w:rsidRDefault="00CA7A5C" w:rsidP="00A90ACD">
      <w:pPr>
        <w:pStyle w:val="ListParagraph"/>
        <w:numPr>
          <w:ilvl w:val="0"/>
          <w:numId w:val="2"/>
        </w:numPr>
        <w:spacing w:line="360" w:lineRule="auto"/>
        <w:rPr>
          <w:rFonts w:cstheme="minorHAnsi"/>
          <w:sz w:val="24"/>
          <w:szCs w:val="24"/>
        </w:rPr>
      </w:pPr>
      <w:r w:rsidRPr="00A90ACD">
        <w:rPr>
          <w:rFonts w:cstheme="minorHAnsi"/>
          <w:sz w:val="24"/>
          <w:szCs w:val="24"/>
        </w:rPr>
        <w:t>Upset stomach, and</w:t>
      </w:r>
    </w:p>
    <w:p w14:paraId="6986B865" w14:textId="35201C34" w:rsidR="00CA7A5C" w:rsidRPr="00A90ACD" w:rsidRDefault="00CA7A5C" w:rsidP="00A90ACD">
      <w:pPr>
        <w:pStyle w:val="ListParagraph"/>
        <w:numPr>
          <w:ilvl w:val="0"/>
          <w:numId w:val="2"/>
        </w:numPr>
        <w:spacing w:line="360" w:lineRule="auto"/>
        <w:rPr>
          <w:rFonts w:cstheme="minorHAnsi"/>
          <w:sz w:val="24"/>
          <w:szCs w:val="24"/>
        </w:rPr>
      </w:pPr>
      <w:r w:rsidRPr="00A90ACD">
        <w:rPr>
          <w:rFonts w:cstheme="minorHAnsi"/>
          <w:sz w:val="24"/>
          <w:szCs w:val="24"/>
        </w:rPr>
        <w:t>A moderate amount of distress</w:t>
      </w:r>
    </w:p>
    <w:p w14:paraId="2BE6CA5D" w14:textId="0DCBD4F4" w:rsidR="00CA7A5C" w:rsidRPr="00A90ACD" w:rsidRDefault="00CA7A5C" w:rsidP="00A90ACD">
      <w:pPr>
        <w:spacing w:line="360" w:lineRule="auto"/>
        <w:rPr>
          <w:rFonts w:cstheme="minorHAnsi"/>
          <w:sz w:val="24"/>
          <w:szCs w:val="24"/>
        </w:rPr>
      </w:pPr>
      <w:r w:rsidRPr="000A3C2E">
        <w:rPr>
          <w:rFonts w:cstheme="minorHAnsi"/>
          <w:b/>
          <w:bCs/>
          <w:sz w:val="24"/>
          <w:szCs w:val="24"/>
          <w:u w:val="single"/>
        </w:rPr>
        <w:t>Chronic Stress</w:t>
      </w:r>
      <w:r w:rsidRPr="00A90ACD">
        <w:rPr>
          <w:rFonts w:cstheme="minorHAnsi"/>
          <w:sz w:val="24"/>
          <w:szCs w:val="24"/>
        </w:rPr>
        <w:t xml:space="preserve"> (</w:t>
      </w:r>
      <w:r w:rsidR="00473989">
        <w:rPr>
          <w:rFonts w:cstheme="minorHAnsi"/>
          <w:sz w:val="24"/>
          <w:szCs w:val="24"/>
        </w:rPr>
        <w:t>e</w:t>
      </w:r>
      <w:r w:rsidRPr="00A90ACD">
        <w:rPr>
          <w:rFonts w:cstheme="minorHAnsi"/>
          <w:sz w:val="24"/>
          <w:szCs w:val="24"/>
        </w:rPr>
        <w:t>xamples; long term illness, unhappy marriage</w:t>
      </w:r>
      <w:r w:rsidR="00702748" w:rsidRPr="00A90ACD">
        <w:rPr>
          <w:rFonts w:cstheme="minorHAnsi"/>
          <w:sz w:val="24"/>
          <w:szCs w:val="24"/>
        </w:rPr>
        <w:t xml:space="preserve">, </w:t>
      </w:r>
      <w:r w:rsidR="00674851" w:rsidRPr="00A90ACD">
        <w:rPr>
          <w:rFonts w:cstheme="minorHAnsi"/>
          <w:sz w:val="24"/>
          <w:szCs w:val="24"/>
        </w:rPr>
        <w:t>financial barriers</w:t>
      </w:r>
      <w:r w:rsidRPr="00A90ACD">
        <w:rPr>
          <w:rFonts w:cstheme="minorHAnsi"/>
          <w:sz w:val="24"/>
          <w:szCs w:val="24"/>
        </w:rPr>
        <w:t>) make it difficult for your body to return to normal levels of stress hormone activity and cause</w:t>
      </w:r>
      <w:r w:rsidR="00702748" w:rsidRPr="00A90ACD">
        <w:rPr>
          <w:rFonts w:cstheme="minorHAnsi"/>
          <w:sz w:val="24"/>
          <w:szCs w:val="24"/>
        </w:rPr>
        <w:t xml:space="preserve"> disruptions in the following:</w:t>
      </w:r>
    </w:p>
    <w:p w14:paraId="3102317A" w14:textId="5DEB7AB7" w:rsidR="00CA7A5C" w:rsidRPr="00473989" w:rsidRDefault="00CA7A5C" w:rsidP="00473989">
      <w:pPr>
        <w:pStyle w:val="ListParagraph"/>
        <w:numPr>
          <w:ilvl w:val="0"/>
          <w:numId w:val="6"/>
        </w:numPr>
        <w:spacing w:line="360" w:lineRule="auto"/>
        <w:rPr>
          <w:rFonts w:cstheme="minorHAnsi"/>
          <w:sz w:val="24"/>
          <w:szCs w:val="24"/>
        </w:rPr>
      </w:pPr>
      <w:r w:rsidRPr="00473989">
        <w:rPr>
          <w:rFonts w:cstheme="minorHAnsi"/>
          <w:sz w:val="24"/>
          <w:szCs w:val="24"/>
        </w:rPr>
        <w:t>Cardiovascular system</w:t>
      </w:r>
      <w:r w:rsidR="00702748" w:rsidRPr="00473989">
        <w:rPr>
          <w:rFonts w:cstheme="minorHAnsi"/>
          <w:sz w:val="24"/>
          <w:szCs w:val="24"/>
        </w:rPr>
        <w:t xml:space="preserve"> (irregular heart rate, palpitations, high blood pressure, heart attack, heart disease, stroke)</w:t>
      </w:r>
    </w:p>
    <w:p w14:paraId="7A636A73" w14:textId="268A8157" w:rsidR="00CA7A5C" w:rsidRPr="00473989" w:rsidRDefault="00CA7A5C" w:rsidP="00473989">
      <w:pPr>
        <w:pStyle w:val="ListParagraph"/>
        <w:numPr>
          <w:ilvl w:val="0"/>
          <w:numId w:val="2"/>
        </w:numPr>
        <w:spacing w:line="360" w:lineRule="auto"/>
        <w:rPr>
          <w:rFonts w:cstheme="minorHAnsi"/>
          <w:sz w:val="24"/>
          <w:szCs w:val="24"/>
        </w:rPr>
      </w:pPr>
      <w:r w:rsidRPr="00A90ACD">
        <w:rPr>
          <w:rFonts w:cstheme="minorHAnsi"/>
          <w:sz w:val="24"/>
          <w:szCs w:val="24"/>
        </w:rPr>
        <w:t>Respiratory system</w:t>
      </w:r>
      <w:r w:rsidR="00702748" w:rsidRPr="00A90ACD">
        <w:rPr>
          <w:rFonts w:cstheme="minorHAnsi"/>
          <w:sz w:val="24"/>
          <w:szCs w:val="24"/>
        </w:rPr>
        <w:t xml:space="preserve"> (asthma, </w:t>
      </w:r>
      <w:r w:rsidR="004C73EA" w:rsidRPr="00A90ACD">
        <w:rPr>
          <w:rFonts w:cstheme="minorHAnsi"/>
          <w:sz w:val="24"/>
          <w:szCs w:val="24"/>
        </w:rPr>
        <w:t>hyperventilation-rapid and deep breathing)</w:t>
      </w:r>
    </w:p>
    <w:p w14:paraId="5510F131" w14:textId="06A26C00" w:rsidR="00CA7A5C" w:rsidRPr="00A90ACD" w:rsidRDefault="00CA7A5C" w:rsidP="00A90ACD">
      <w:pPr>
        <w:pStyle w:val="ListParagraph"/>
        <w:numPr>
          <w:ilvl w:val="0"/>
          <w:numId w:val="2"/>
        </w:numPr>
        <w:spacing w:line="360" w:lineRule="auto"/>
        <w:rPr>
          <w:rFonts w:cstheme="minorHAnsi"/>
          <w:sz w:val="24"/>
          <w:szCs w:val="24"/>
        </w:rPr>
      </w:pPr>
      <w:r w:rsidRPr="00A90ACD">
        <w:rPr>
          <w:rFonts w:cstheme="minorHAnsi"/>
          <w:sz w:val="24"/>
          <w:szCs w:val="24"/>
        </w:rPr>
        <w:t>Immune system</w:t>
      </w:r>
      <w:r w:rsidR="004C73EA" w:rsidRPr="00A90ACD">
        <w:rPr>
          <w:rFonts w:cstheme="minorHAnsi"/>
          <w:sz w:val="24"/>
          <w:szCs w:val="24"/>
        </w:rPr>
        <w:t xml:space="preserve"> (frequent infections, autoimmune diseases)</w:t>
      </w:r>
    </w:p>
    <w:p w14:paraId="5E3787F9" w14:textId="2015F2ED" w:rsidR="00CA7A5C" w:rsidRPr="00A90ACD" w:rsidRDefault="00CA7A5C" w:rsidP="00A90ACD">
      <w:pPr>
        <w:pStyle w:val="ListParagraph"/>
        <w:numPr>
          <w:ilvl w:val="0"/>
          <w:numId w:val="2"/>
        </w:numPr>
        <w:spacing w:line="360" w:lineRule="auto"/>
        <w:rPr>
          <w:rFonts w:cstheme="minorHAnsi"/>
          <w:sz w:val="24"/>
          <w:szCs w:val="24"/>
        </w:rPr>
      </w:pPr>
      <w:r w:rsidRPr="00A90ACD">
        <w:rPr>
          <w:rFonts w:cstheme="minorHAnsi"/>
          <w:sz w:val="24"/>
          <w:szCs w:val="24"/>
        </w:rPr>
        <w:t>Reproductive system</w:t>
      </w:r>
    </w:p>
    <w:p w14:paraId="62D96B21" w14:textId="77777777" w:rsidR="00473989" w:rsidRDefault="004C73EA" w:rsidP="00473989">
      <w:pPr>
        <w:pStyle w:val="ListParagraph"/>
        <w:numPr>
          <w:ilvl w:val="0"/>
          <w:numId w:val="2"/>
        </w:numPr>
        <w:spacing w:line="360" w:lineRule="auto"/>
        <w:rPr>
          <w:rFonts w:cstheme="minorHAnsi"/>
          <w:sz w:val="24"/>
          <w:szCs w:val="24"/>
        </w:rPr>
      </w:pPr>
      <w:r w:rsidRPr="00A90ACD">
        <w:rPr>
          <w:rFonts w:cstheme="minorHAnsi"/>
          <w:sz w:val="24"/>
          <w:szCs w:val="24"/>
        </w:rPr>
        <w:t>GI disorders (anorexia/ obesity, constipation/diarrhea, ulcer, inflammatory bowel disease)</w:t>
      </w:r>
    </w:p>
    <w:p w14:paraId="0BE28BA5" w14:textId="5DFA353E" w:rsidR="004C73EA" w:rsidRPr="00473989" w:rsidRDefault="004C73EA" w:rsidP="00473989">
      <w:pPr>
        <w:pStyle w:val="ListParagraph"/>
        <w:numPr>
          <w:ilvl w:val="0"/>
          <w:numId w:val="2"/>
        </w:numPr>
        <w:spacing w:line="360" w:lineRule="auto"/>
        <w:rPr>
          <w:rFonts w:cstheme="minorHAnsi"/>
          <w:sz w:val="24"/>
          <w:szCs w:val="24"/>
        </w:rPr>
      </w:pPr>
      <w:r w:rsidRPr="00473989">
        <w:rPr>
          <w:rFonts w:cstheme="minorHAnsi"/>
          <w:sz w:val="24"/>
          <w:szCs w:val="24"/>
        </w:rPr>
        <w:t>Nervous system disorders (sleep</w:t>
      </w:r>
      <w:r w:rsidR="00473989" w:rsidRPr="00473989">
        <w:rPr>
          <w:rFonts w:cstheme="minorHAnsi"/>
          <w:sz w:val="24"/>
          <w:szCs w:val="24"/>
        </w:rPr>
        <w:t xml:space="preserve"> disruptions</w:t>
      </w:r>
      <w:r w:rsidRPr="00473989">
        <w:rPr>
          <w:rFonts w:cstheme="minorHAnsi"/>
          <w:sz w:val="24"/>
          <w:szCs w:val="24"/>
        </w:rPr>
        <w:t>, fatigue, anxiety, depression, other mental health conditions)</w:t>
      </w:r>
    </w:p>
    <w:p w14:paraId="4D396129" w14:textId="43665653" w:rsidR="004C73EA" w:rsidRPr="00A90ACD" w:rsidRDefault="004C73EA" w:rsidP="00A90ACD">
      <w:pPr>
        <w:pStyle w:val="ListParagraph"/>
        <w:numPr>
          <w:ilvl w:val="0"/>
          <w:numId w:val="2"/>
        </w:numPr>
        <w:spacing w:line="360" w:lineRule="auto"/>
        <w:rPr>
          <w:rFonts w:cstheme="minorHAnsi"/>
          <w:sz w:val="24"/>
          <w:szCs w:val="24"/>
        </w:rPr>
      </w:pPr>
      <w:r w:rsidRPr="00A90ACD">
        <w:rPr>
          <w:rFonts w:cstheme="minorHAnsi"/>
          <w:sz w:val="24"/>
          <w:szCs w:val="24"/>
        </w:rPr>
        <w:t>Musculoskeletal Disorders (headache, backache, decreased growth rate/failure to thrive)</w:t>
      </w:r>
    </w:p>
    <w:p w14:paraId="7B83736E" w14:textId="7DEB60B4" w:rsidR="004C73EA" w:rsidRPr="00A90ACD" w:rsidRDefault="00CA7A5C" w:rsidP="00A90ACD">
      <w:pPr>
        <w:spacing w:line="360" w:lineRule="auto"/>
        <w:rPr>
          <w:rFonts w:cstheme="minorHAnsi"/>
          <w:sz w:val="24"/>
          <w:szCs w:val="24"/>
        </w:rPr>
      </w:pPr>
      <w:r w:rsidRPr="00A90ACD">
        <w:rPr>
          <w:rFonts w:cstheme="minorHAnsi"/>
          <w:sz w:val="24"/>
          <w:szCs w:val="24"/>
        </w:rPr>
        <w:t>Chronic stress increases your risk of</w:t>
      </w:r>
      <w:r w:rsidR="004C73EA" w:rsidRPr="00A90ACD">
        <w:rPr>
          <w:rFonts w:cstheme="minorHAnsi"/>
          <w:sz w:val="24"/>
          <w:szCs w:val="24"/>
        </w:rPr>
        <w:t xml:space="preserve"> developing type 2 diabetes</w:t>
      </w:r>
      <w:r w:rsidR="00702748" w:rsidRPr="00A90ACD">
        <w:rPr>
          <w:rFonts w:cstheme="minorHAnsi"/>
          <w:sz w:val="24"/>
          <w:szCs w:val="24"/>
        </w:rPr>
        <w:t xml:space="preserve"> </w:t>
      </w:r>
      <w:r w:rsidR="004C73EA" w:rsidRPr="00A90ACD">
        <w:rPr>
          <w:rFonts w:cstheme="minorHAnsi"/>
          <w:sz w:val="24"/>
          <w:szCs w:val="24"/>
        </w:rPr>
        <w:t xml:space="preserve">and exhibiting violent actions/ </w:t>
      </w:r>
    </w:p>
    <w:p w14:paraId="2377AAC0" w14:textId="0E03817F" w:rsidR="00CA7A5C" w:rsidRPr="00A90ACD" w:rsidRDefault="004C73EA" w:rsidP="00A90ACD">
      <w:pPr>
        <w:spacing w:line="360" w:lineRule="auto"/>
        <w:ind w:firstLine="720"/>
        <w:rPr>
          <w:rFonts w:cstheme="minorHAnsi"/>
          <w:sz w:val="24"/>
          <w:szCs w:val="24"/>
        </w:rPr>
      </w:pPr>
      <w:r w:rsidRPr="00A90ACD">
        <w:rPr>
          <w:rFonts w:cstheme="minorHAnsi"/>
          <w:sz w:val="24"/>
          <w:szCs w:val="24"/>
        </w:rPr>
        <w:t>outbreaks.</w:t>
      </w:r>
    </w:p>
    <w:p w14:paraId="005E8E3D" w14:textId="77777777" w:rsidR="000838DF" w:rsidRPr="00A90ACD" w:rsidRDefault="000838DF" w:rsidP="000838DF">
      <w:pPr>
        <w:rPr>
          <w:rFonts w:cstheme="minorHAnsi"/>
          <w:b/>
          <w:bCs/>
          <w:sz w:val="24"/>
          <w:szCs w:val="24"/>
          <w:u w:val="single"/>
        </w:rPr>
      </w:pPr>
      <w:r w:rsidRPr="00A90ACD">
        <w:rPr>
          <w:rFonts w:cstheme="minorHAnsi"/>
          <w:b/>
          <w:bCs/>
          <w:sz w:val="24"/>
          <w:szCs w:val="24"/>
          <w:u w:val="single"/>
        </w:rPr>
        <w:lastRenderedPageBreak/>
        <w:t>How do I know if someone is (or if I am) having trouble coping with stress?</w:t>
      </w:r>
    </w:p>
    <w:p w14:paraId="468364DF" w14:textId="35A364E5" w:rsidR="000838DF" w:rsidRPr="00A90ACD" w:rsidRDefault="000838DF" w:rsidP="000838DF">
      <w:pPr>
        <w:rPr>
          <w:rFonts w:cstheme="minorHAnsi"/>
          <w:sz w:val="24"/>
          <w:szCs w:val="24"/>
        </w:rPr>
      </w:pPr>
      <w:r w:rsidRPr="00A90ACD">
        <w:rPr>
          <w:rFonts w:cstheme="minorHAnsi"/>
          <w:sz w:val="24"/>
          <w:szCs w:val="24"/>
        </w:rPr>
        <w:t>Below is a quiz from the Canadian Mental Health Association to help identify the extent of a person’s stress</w:t>
      </w:r>
      <w:r w:rsidR="003E2675">
        <w:rPr>
          <w:rFonts w:cstheme="minorHAnsi"/>
          <w:sz w:val="24"/>
          <w:szCs w:val="24"/>
        </w:rPr>
        <w:t>, or follow the link below this quiz for the online version</w:t>
      </w:r>
      <w:r w:rsidRPr="00A90ACD">
        <w:rPr>
          <w:rFonts w:cstheme="minorHAnsi"/>
          <w:sz w:val="24"/>
          <w:szCs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1"/>
        <w:gridCol w:w="360"/>
        <w:gridCol w:w="329"/>
      </w:tblGrid>
      <w:tr w:rsidR="000838DF" w:rsidRPr="00A90ACD" w14:paraId="5065A208" w14:textId="77777777" w:rsidTr="000838DF">
        <w:tc>
          <w:tcPr>
            <w:tcW w:w="0" w:type="auto"/>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39C18705" w14:textId="77777777" w:rsidR="000838DF" w:rsidRPr="00A90ACD" w:rsidRDefault="000838DF" w:rsidP="000838DF">
            <w:pPr>
              <w:rPr>
                <w:rFonts w:cstheme="minorHAnsi"/>
                <w:b/>
                <w:bCs/>
                <w:sz w:val="24"/>
                <w:szCs w:val="24"/>
              </w:rPr>
            </w:pPr>
            <w:r w:rsidRPr="00A90ACD">
              <w:rPr>
                <w:rFonts w:cstheme="minorHAnsi"/>
                <w:b/>
                <w:bCs/>
                <w:sz w:val="24"/>
                <w:szCs w:val="24"/>
              </w:rPr>
              <w:t>What's Your Stress Index</w:t>
            </w:r>
          </w:p>
        </w:tc>
      </w:tr>
      <w:tr w:rsidR="000838DF" w:rsidRPr="00A90ACD" w14:paraId="6991E1F0"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05F73A" w14:textId="77777777" w:rsidR="000838DF" w:rsidRPr="00A90ACD" w:rsidRDefault="000838DF" w:rsidP="000838DF">
            <w:pPr>
              <w:rPr>
                <w:rFonts w:cstheme="minorHAnsi"/>
                <w:sz w:val="24"/>
                <w:szCs w:val="24"/>
              </w:rPr>
            </w:pPr>
            <w:r w:rsidRPr="00A90ACD">
              <w:rPr>
                <w:rFonts w:cstheme="minorHAnsi"/>
                <w:sz w:val="24"/>
                <w:szCs w:val="24"/>
              </w:rPr>
              <w:t>DO YOU FREQUENTLY: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EA629C" w14:textId="77777777" w:rsidR="000838DF" w:rsidRPr="00A90ACD" w:rsidRDefault="000838DF" w:rsidP="000838DF">
            <w:pPr>
              <w:rPr>
                <w:rFonts w:cstheme="minorHAnsi"/>
                <w:sz w:val="24"/>
                <w:szCs w:val="24"/>
              </w:rPr>
            </w:pPr>
            <w:r w:rsidRPr="00A90ACD">
              <w:rPr>
                <w:rFonts w:cstheme="minorHAnsi"/>
                <w:sz w:val="24"/>
                <w:szCs w:val="24"/>
              </w:rPr>
              <w:t>YES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3D5BBC8" w14:textId="77777777" w:rsidR="000838DF" w:rsidRPr="00A90ACD" w:rsidRDefault="000838DF" w:rsidP="000838DF">
            <w:pPr>
              <w:rPr>
                <w:rFonts w:cstheme="minorHAnsi"/>
                <w:sz w:val="24"/>
                <w:szCs w:val="24"/>
              </w:rPr>
            </w:pPr>
            <w:r w:rsidRPr="00A90ACD">
              <w:rPr>
                <w:rFonts w:cstheme="minorHAnsi"/>
                <w:sz w:val="24"/>
                <w:szCs w:val="24"/>
              </w:rPr>
              <w:t>NO</w:t>
            </w:r>
          </w:p>
        </w:tc>
      </w:tr>
      <w:tr w:rsidR="000838DF" w:rsidRPr="00A90ACD" w14:paraId="0299A729"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C959ED0" w14:textId="77777777" w:rsidR="000838DF" w:rsidRPr="00A90ACD" w:rsidRDefault="000838DF" w:rsidP="000838DF">
            <w:pPr>
              <w:rPr>
                <w:rFonts w:cstheme="minorHAnsi"/>
                <w:sz w:val="24"/>
                <w:szCs w:val="24"/>
              </w:rPr>
            </w:pPr>
            <w:r w:rsidRPr="00A90ACD">
              <w:rPr>
                <w:rFonts w:cstheme="minorHAnsi"/>
                <w:sz w:val="24"/>
                <w:szCs w:val="24"/>
              </w:rPr>
              <w:t>Neglect your diet?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FA573F"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F1E2E1"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2CB2C40E"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AE8611" w14:textId="77777777" w:rsidR="000838DF" w:rsidRPr="00A90ACD" w:rsidRDefault="000838DF" w:rsidP="000838DF">
            <w:pPr>
              <w:rPr>
                <w:rFonts w:cstheme="minorHAnsi"/>
                <w:sz w:val="24"/>
                <w:szCs w:val="24"/>
              </w:rPr>
            </w:pPr>
            <w:r w:rsidRPr="00A90ACD">
              <w:rPr>
                <w:rFonts w:cstheme="minorHAnsi"/>
                <w:sz w:val="24"/>
                <w:szCs w:val="24"/>
              </w:rPr>
              <w:t>Try to do everything yourself?</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5A2088"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9ED089"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0121D2B6"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180DF9" w14:textId="77777777" w:rsidR="000838DF" w:rsidRPr="00A90ACD" w:rsidRDefault="000838DF" w:rsidP="000838DF">
            <w:pPr>
              <w:rPr>
                <w:rFonts w:cstheme="minorHAnsi"/>
                <w:sz w:val="24"/>
                <w:szCs w:val="24"/>
              </w:rPr>
            </w:pPr>
            <w:r w:rsidRPr="00A90ACD">
              <w:rPr>
                <w:rFonts w:cstheme="minorHAnsi"/>
                <w:sz w:val="24"/>
                <w:szCs w:val="24"/>
              </w:rPr>
              <w:t>Blow up easily?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DCEED5"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0C3585E"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0EC3CEA5"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99D4B50" w14:textId="77777777" w:rsidR="000838DF" w:rsidRPr="00A90ACD" w:rsidRDefault="000838DF" w:rsidP="000838DF">
            <w:pPr>
              <w:rPr>
                <w:rFonts w:cstheme="minorHAnsi"/>
                <w:sz w:val="24"/>
                <w:szCs w:val="24"/>
              </w:rPr>
            </w:pPr>
            <w:r w:rsidRPr="00A90ACD">
              <w:rPr>
                <w:rFonts w:cstheme="minorHAnsi"/>
                <w:sz w:val="24"/>
                <w:szCs w:val="24"/>
              </w:rPr>
              <w:t>Seek unrealistic goals?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25F0292"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F27D75"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6FA2BDC6"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8DB3AF4" w14:textId="77777777" w:rsidR="000838DF" w:rsidRPr="00A90ACD" w:rsidRDefault="000838DF" w:rsidP="000838DF">
            <w:pPr>
              <w:rPr>
                <w:rFonts w:cstheme="minorHAnsi"/>
                <w:sz w:val="24"/>
                <w:szCs w:val="24"/>
              </w:rPr>
            </w:pPr>
            <w:r w:rsidRPr="00A90ACD">
              <w:rPr>
                <w:rFonts w:cstheme="minorHAnsi"/>
                <w:sz w:val="24"/>
                <w:szCs w:val="24"/>
              </w:rPr>
              <w:t>Fail to see the humour in situations others find funny?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D716028"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182BD3D"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50DC39A7"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57555B" w14:textId="77777777" w:rsidR="000838DF" w:rsidRPr="00A90ACD" w:rsidRDefault="000838DF" w:rsidP="000838DF">
            <w:pPr>
              <w:rPr>
                <w:rFonts w:cstheme="minorHAnsi"/>
                <w:sz w:val="24"/>
                <w:szCs w:val="24"/>
              </w:rPr>
            </w:pPr>
            <w:r w:rsidRPr="00A90ACD">
              <w:rPr>
                <w:rFonts w:cstheme="minorHAnsi"/>
                <w:sz w:val="24"/>
                <w:szCs w:val="24"/>
              </w:rPr>
              <w:t>Act rude?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726ACA"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6777BFC"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53B82E46"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9CA3F8" w14:textId="77777777" w:rsidR="000838DF" w:rsidRPr="00A90ACD" w:rsidRDefault="000838DF" w:rsidP="000838DF">
            <w:pPr>
              <w:rPr>
                <w:rFonts w:cstheme="minorHAnsi"/>
                <w:sz w:val="24"/>
                <w:szCs w:val="24"/>
              </w:rPr>
            </w:pPr>
            <w:r w:rsidRPr="00A90ACD">
              <w:rPr>
                <w:rFonts w:cstheme="minorHAnsi"/>
                <w:sz w:val="24"/>
                <w:szCs w:val="24"/>
              </w:rPr>
              <w:t>Make a 'big deal' of everything?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34B34F1"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3ABED7"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69BCED60"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BD40A0C" w14:textId="77777777" w:rsidR="000838DF" w:rsidRPr="00A90ACD" w:rsidRDefault="000838DF" w:rsidP="000838DF">
            <w:pPr>
              <w:rPr>
                <w:rFonts w:cstheme="minorHAnsi"/>
                <w:sz w:val="24"/>
                <w:szCs w:val="24"/>
              </w:rPr>
            </w:pPr>
            <w:r w:rsidRPr="00A90ACD">
              <w:rPr>
                <w:rFonts w:cstheme="minorHAnsi"/>
                <w:sz w:val="24"/>
                <w:szCs w:val="24"/>
              </w:rPr>
              <w:t>Look to other people to make things happen?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092474C"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C61FC1"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738D321C"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EB79E8" w14:textId="77777777" w:rsidR="000838DF" w:rsidRPr="00A90ACD" w:rsidRDefault="000838DF" w:rsidP="000838DF">
            <w:pPr>
              <w:rPr>
                <w:rFonts w:cstheme="minorHAnsi"/>
                <w:sz w:val="24"/>
                <w:szCs w:val="24"/>
              </w:rPr>
            </w:pPr>
            <w:r w:rsidRPr="00A90ACD">
              <w:rPr>
                <w:rFonts w:cstheme="minorHAnsi"/>
                <w:sz w:val="24"/>
                <w:szCs w:val="24"/>
              </w:rPr>
              <w:t>Have difficulty making decisions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B080B0"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945BDC0"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6D51C40E"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C84154" w14:textId="77777777" w:rsidR="000838DF" w:rsidRPr="00A90ACD" w:rsidRDefault="000838DF" w:rsidP="000838DF">
            <w:pPr>
              <w:rPr>
                <w:rFonts w:cstheme="minorHAnsi"/>
                <w:sz w:val="24"/>
                <w:szCs w:val="24"/>
              </w:rPr>
            </w:pPr>
            <w:r w:rsidRPr="00A90ACD">
              <w:rPr>
                <w:rFonts w:cstheme="minorHAnsi"/>
                <w:sz w:val="24"/>
                <w:szCs w:val="24"/>
              </w:rPr>
              <w:t>Complain you are disorganized?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F7EEF62"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3B26177"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3DF2E838"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4DB4545" w14:textId="77777777" w:rsidR="000838DF" w:rsidRPr="00A90ACD" w:rsidRDefault="000838DF" w:rsidP="000838DF">
            <w:pPr>
              <w:rPr>
                <w:rFonts w:cstheme="minorHAnsi"/>
                <w:sz w:val="24"/>
                <w:szCs w:val="24"/>
              </w:rPr>
            </w:pPr>
            <w:r w:rsidRPr="00A90ACD">
              <w:rPr>
                <w:rFonts w:cstheme="minorHAnsi"/>
                <w:sz w:val="24"/>
                <w:szCs w:val="24"/>
              </w:rPr>
              <w:t>Avoid people whose ideas are different from your own?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AFD4F65"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2DB9BC1"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4311530B"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AC39386" w14:textId="77777777" w:rsidR="000838DF" w:rsidRPr="00A90ACD" w:rsidRDefault="000838DF" w:rsidP="000838DF">
            <w:pPr>
              <w:rPr>
                <w:rFonts w:cstheme="minorHAnsi"/>
                <w:sz w:val="24"/>
                <w:szCs w:val="24"/>
              </w:rPr>
            </w:pPr>
            <w:r w:rsidRPr="00A90ACD">
              <w:rPr>
                <w:rFonts w:cstheme="minorHAnsi"/>
                <w:sz w:val="24"/>
                <w:szCs w:val="24"/>
              </w:rPr>
              <w:t>Keep everything inside?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FF4ABB"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BE2B39C"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1EF7AC46"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ABB214" w14:textId="77777777" w:rsidR="000838DF" w:rsidRPr="00A90ACD" w:rsidRDefault="000838DF" w:rsidP="000838DF">
            <w:pPr>
              <w:rPr>
                <w:rFonts w:cstheme="minorHAnsi"/>
                <w:sz w:val="24"/>
                <w:szCs w:val="24"/>
              </w:rPr>
            </w:pPr>
            <w:r w:rsidRPr="00A90ACD">
              <w:rPr>
                <w:rFonts w:cstheme="minorHAnsi"/>
                <w:sz w:val="24"/>
                <w:szCs w:val="24"/>
              </w:rPr>
              <w:t>Neglect exercise?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7DB5E03"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5B2947F"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655110CB"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98AEA2" w14:textId="77777777" w:rsidR="000838DF" w:rsidRPr="00A90ACD" w:rsidRDefault="000838DF" w:rsidP="000838DF">
            <w:pPr>
              <w:rPr>
                <w:rFonts w:cstheme="minorHAnsi"/>
                <w:sz w:val="24"/>
                <w:szCs w:val="24"/>
              </w:rPr>
            </w:pPr>
            <w:r w:rsidRPr="00A90ACD">
              <w:rPr>
                <w:rFonts w:cstheme="minorHAnsi"/>
                <w:sz w:val="24"/>
                <w:szCs w:val="24"/>
              </w:rPr>
              <w:t>Have few supportive relationships?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2702EFA"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C71A85"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543D5D8A"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1FE2997" w14:textId="77777777" w:rsidR="000838DF" w:rsidRPr="00A90ACD" w:rsidRDefault="000838DF" w:rsidP="000838DF">
            <w:pPr>
              <w:rPr>
                <w:rFonts w:cstheme="minorHAnsi"/>
                <w:sz w:val="24"/>
                <w:szCs w:val="24"/>
              </w:rPr>
            </w:pPr>
            <w:r w:rsidRPr="00A90ACD">
              <w:rPr>
                <w:rFonts w:cstheme="minorHAnsi"/>
                <w:sz w:val="24"/>
                <w:szCs w:val="24"/>
              </w:rPr>
              <w:t>Use sleeping pills and tranquilizers without a doctor's 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E8E6AA2"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89DAE87"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7F30DA15"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3A5192" w14:textId="77777777" w:rsidR="000838DF" w:rsidRPr="00A90ACD" w:rsidRDefault="000838DF" w:rsidP="000838DF">
            <w:pPr>
              <w:rPr>
                <w:rFonts w:cstheme="minorHAnsi"/>
                <w:sz w:val="24"/>
                <w:szCs w:val="24"/>
              </w:rPr>
            </w:pPr>
            <w:r w:rsidRPr="00A90ACD">
              <w:rPr>
                <w:rFonts w:cstheme="minorHAnsi"/>
                <w:sz w:val="24"/>
                <w:szCs w:val="24"/>
              </w:rPr>
              <w:t>Get too little rest?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5583118"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3604480"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26F97A1C"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02B53F0" w14:textId="77777777" w:rsidR="000838DF" w:rsidRPr="00A90ACD" w:rsidRDefault="000838DF" w:rsidP="000838DF">
            <w:pPr>
              <w:rPr>
                <w:rFonts w:cstheme="minorHAnsi"/>
                <w:sz w:val="24"/>
                <w:szCs w:val="24"/>
              </w:rPr>
            </w:pPr>
            <w:r w:rsidRPr="00A90ACD">
              <w:rPr>
                <w:rFonts w:cstheme="minorHAnsi"/>
                <w:sz w:val="24"/>
                <w:szCs w:val="24"/>
              </w:rPr>
              <w:t>Get angry when you are kept waiting?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93FDED9"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25521AB"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50FEBD08"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BCE479B" w14:textId="77777777" w:rsidR="000838DF" w:rsidRPr="00A90ACD" w:rsidRDefault="000838DF" w:rsidP="000838DF">
            <w:pPr>
              <w:rPr>
                <w:rFonts w:cstheme="minorHAnsi"/>
                <w:sz w:val="24"/>
                <w:szCs w:val="24"/>
              </w:rPr>
            </w:pPr>
            <w:r w:rsidRPr="00A90ACD">
              <w:rPr>
                <w:rFonts w:cstheme="minorHAnsi"/>
                <w:sz w:val="24"/>
                <w:szCs w:val="24"/>
              </w:rPr>
              <w:t>Ignore stress symptoms?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9DF16E"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D43E6EC"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1211D8A6"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7A6B8D1" w14:textId="77777777" w:rsidR="000838DF" w:rsidRPr="00A90ACD" w:rsidRDefault="000838DF" w:rsidP="000838DF">
            <w:pPr>
              <w:rPr>
                <w:rFonts w:cstheme="minorHAnsi"/>
                <w:sz w:val="24"/>
                <w:szCs w:val="24"/>
              </w:rPr>
            </w:pPr>
            <w:r w:rsidRPr="00A90ACD">
              <w:rPr>
                <w:rFonts w:cstheme="minorHAnsi"/>
                <w:sz w:val="24"/>
                <w:szCs w:val="24"/>
              </w:rPr>
              <w:t>Put things off until later?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20D0CC2"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9AF385B"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78B5B8EB"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1B106C2" w14:textId="77777777" w:rsidR="000838DF" w:rsidRPr="00A90ACD" w:rsidRDefault="000838DF" w:rsidP="000838DF">
            <w:pPr>
              <w:rPr>
                <w:rFonts w:cstheme="minorHAnsi"/>
                <w:sz w:val="24"/>
                <w:szCs w:val="24"/>
              </w:rPr>
            </w:pPr>
            <w:r w:rsidRPr="00A90ACD">
              <w:rPr>
                <w:rFonts w:cstheme="minorHAnsi"/>
                <w:sz w:val="24"/>
                <w:szCs w:val="24"/>
              </w:rPr>
              <w:t>Think there is only one right way to do something?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F5D31FF"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553BE3C"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77017AD5"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E840741" w14:textId="77777777" w:rsidR="000838DF" w:rsidRPr="00A90ACD" w:rsidRDefault="000838DF" w:rsidP="000838DF">
            <w:pPr>
              <w:rPr>
                <w:rFonts w:cstheme="minorHAnsi"/>
                <w:sz w:val="24"/>
                <w:szCs w:val="24"/>
              </w:rPr>
            </w:pPr>
            <w:r w:rsidRPr="00A90ACD">
              <w:rPr>
                <w:rFonts w:cstheme="minorHAnsi"/>
                <w:sz w:val="24"/>
                <w:szCs w:val="24"/>
              </w:rPr>
              <w:t>Fail to build relaxation time into your 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A173A6E"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8296481"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2AF483CC"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D232A5" w14:textId="77777777" w:rsidR="000838DF" w:rsidRPr="00A90ACD" w:rsidRDefault="000838DF" w:rsidP="000838DF">
            <w:pPr>
              <w:rPr>
                <w:rFonts w:cstheme="minorHAnsi"/>
                <w:sz w:val="24"/>
                <w:szCs w:val="24"/>
              </w:rPr>
            </w:pPr>
            <w:r w:rsidRPr="00A90ACD">
              <w:rPr>
                <w:rFonts w:cstheme="minorHAnsi"/>
                <w:sz w:val="24"/>
                <w:szCs w:val="24"/>
              </w:rPr>
              <w:lastRenderedPageBreak/>
              <w:t>Gossip?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0EDA1C2"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76363B3"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45D46279"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17104AD" w14:textId="77777777" w:rsidR="000838DF" w:rsidRPr="00A90ACD" w:rsidRDefault="000838DF" w:rsidP="000838DF">
            <w:pPr>
              <w:rPr>
                <w:rFonts w:cstheme="minorHAnsi"/>
                <w:sz w:val="24"/>
                <w:szCs w:val="24"/>
              </w:rPr>
            </w:pPr>
            <w:r w:rsidRPr="00A90ACD">
              <w:rPr>
                <w:rFonts w:cstheme="minorHAnsi"/>
                <w:sz w:val="24"/>
                <w:szCs w:val="24"/>
              </w:rPr>
              <w:t>Race through the day?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7CD12F9"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15DC827"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712D68C4"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FD2A1C8" w14:textId="77777777" w:rsidR="000838DF" w:rsidRPr="00A90ACD" w:rsidRDefault="000838DF" w:rsidP="000838DF">
            <w:pPr>
              <w:rPr>
                <w:rFonts w:cstheme="minorHAnsi"/>
                <w:sz w:val="24"/>
                <w:szCs w:val="24"/>
              </w:rPr>
            </w:pPr>
            <w:r w:rsidRPr="00A90ACD">
              <w:rPr>
                <w:rFonts w:cstheme="minorHAnsi"/>
                <w:sz w:val="24"/>
                <w:szCs w:val="24"/>
              </w:rPr>
              <w:t>Spend a lot of time complaining about the past?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E957017"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55F9F4B3" w14:textId="77777777" w:rsidR="000838DF" w:rsidRPr="00A90ACD" w:rsidRDefault="000838DF" w:rsidP="000838DF">
            <w:pPr>
              <w:rPr>
                <w:rFonts w:cstheme="minorHAnsi"/>
                <w:sz w:val="24"/>
                <w:szCs w:val="24"/>
              </w:rPr>
            </w:pPr>
            <w:r w:rsidRPr="00A90ACD">
              <w:rPr>
                <w:rFonts w:cstheme="minorHAnsi"/>
                <w:sz w:val="24"/>
                <w:szCs w:val="24"/>
              </w:rPr>
              <w:t> </w:t>
            </w:r>
          </w:p>
        </w:tc>
      </w:tr>
      <w:tr w:rsidR="000838DF" w:rsidRPr="00A90ACD" w14:paraId="4D524E69" w14:textId="77777777" w:rsidTr="000838D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6191D10" w14:textId="77777777" w:rsidR="000838DF" w:rsidRPr="00A90ACD" w:rsidRDefault="000838DF" w:rsidP="000838DF">
            <w:pPr>
              <w:rPr>
                <w:rFonts w:cstheme="minorHAnsi"/>
                <w:sz w:val="24"/>
                <w:szCs w:val="24"/>
              </w:rPr>
            </w:pPr>
            <w:r w:rsidRPr="00A90ACD">
              <w:rPr>
                <w:rFonts w:cstheme="minorHAnsi"/>
                <w:sz w:val="24"/>
                <w:szCs w:val="24"/>
              </w:rPr>
              <w:t>Fail to get a break from noise and crowds?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C7CE460" w14:textId="77777777" w:rsidR="000838DF" w:rsidRPr="00A90ACD" w:rsidRDefault="000838DF" w:rsidP="000838DF">
            <w:pPr>
              <w:rPr>
                <w:rFonts w:cstheme="minorHAnsi"/>
                <w:sz w:val="24"/>
                <w:szCs w:val="24"/>
              </w:rPr>
            </w:pPr>
            <w:r w:rsidRPr="00A90ACD">
              <w:rPr>
                <w:rFonts w:cstheme="minorHAnsi"/>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521091" w14:textId="77777777" w:rsidR="000838DF" w:rsidRPr="00A90ACD" w:rsidRDefault="000838DF" w:rsidP="000838DF">
            <w:pPr>
              <w:rPr>
                <w:rFonts w:cstheme="minorHAnsi"/>
                <w:sz w:val="24"/>
                <w:szCs w:val="24"/>
              </w:rPr>
            </w:pPr>
            <w:r w:rsidRPr="00A90ACD">
              <w:rPr>
                <w:rFonts w:cstheme="minorHAnsi"/>
                <w:sz w:val="24"/>
                <w:szCs w:val="24"/>
              </w:rPr>
              <w:t> </w:t>
            </w:r>
          </w:p>
        </w:tc>
      </w:tr>
    </w:tbl>
    <w:p w14:paraId="6996F3C6" w14:textId="77777777" w:rsidR="000838DF" w:rsidRPr="00A90ACD" w:rsidRDefault="000838DF" w:rsidP="000838DF">
      <w:pPr>
        <w:rPr>
          <w:rFonts w:cstheme="minorHAnsi"/>
          <w:sz w:val="24"/>
          <w:szCs w:val="24"/>
        </w:rPr>
      </w:pPr>
      <w:r w:rsidRPr="00A90ACD">
        <w:rPr>
          <w:rFonts w:cstheme="minorHAnsi"/>
          <w:sz w:val="24"/>
          <w:szCs w:val="24"/>
        </w:rPr>
        <w:t>Adapted from: </w:t>
      </w:r>
      <w:hyperlink r:id="rId5" w:history="1">
        <w:r w:rsidRPr="00A90ACD">
          <w:rPr>
            <w:rStyle w:val="Hyperlink"/>
            <w:rFonts w:cstheme="minorHAnsi"/>
            <w:sz w:val="24"/>
            <w:szCs w:val="24"/>
          </w:rPr>
          <w:t>What's Your Stress Index?</w:t>
        </w:r>
      </w:hyperlink>
      <w:r w:rsidRPr="00A90ACD">
        <w:rPr>
          <w:rFonts w:cstheme="minorHAnsi"/>
          <w:sz w:val="24"/>
          <w:szCs w:val="24"/>
        </w:rPr>
        <w:t> Canadian Mental Health Association.</w:t>
      </w:r>
    </w:p>
    <w:p w14:paraId="5F12E6C4" w14:textId="77777777" w:rsidR="000838DF" w:rsidRPr="00A90ACD" w:rsidRDefault="000838DF" w:rsidP="000838DF">
      <w:pPr>
        <w:rPr>
          <w:rFonts w:cstheme="minorHAnsi"/>
          <w:sz w:val="24"/>
          <w:szCs w:val="24"/>
          <w:u w:val="single"/>
        </w:rPr>
      </w:pPr>
      <w:r w:rsidRPr="00A90ACD">
        <w:rPr>
          <w:rFonts w:cstheme="minorHAnsi"/>
          <w:sz w:val="24"/>
          <w:szCs w:val="24"/>
          <w:u w:val="single"/>
        </w:rPr>
        <w:t>Interpretation of the score (based on the number of “Yes” selections):</w:t>
      </w:r>
    </w:p>
    <w:p w14:paraId="732BE65C" w14:textId="77777777" w:rsidR="000838DF" w:rsidRPr="00A90ACD" w:rsidRDefault="000838DF" w:rsidP="000838DF">
      <w:pPr>
        <w:numPr>
          <w:ilvl w:val="0"/>
          <w:numId w:val="3"/>
        </w:numPr>
        <w:rPr>
          <w:rFonts w:cstheme="minorHAnsi"/>
          <w:sz w:val="24"/>
          <w:szCs w:val="24"/>
        </w:rPr>
      </w:pPr>
      <w:r w:rsidRPr="00A90ACD">
        <w:rPr>
          <w:rFonts w:cstheme="minorHAnsi"/>
          <w:sz w:val="24"/>
          <w:szCs w:val="24"/>
        </w:rPr>
        <w:t>0-5:  There are few hassles in your life. Make sure though, that you are not trying to deliberately avoid problems.</w:t>
      </w:r>
    </w:p>
    <w:p w14:paraId="76314C9B" w14:textId="77777777" w:rsidR="000838DF" w:rsidRPr="00A90ACD" w:rsidRDefault="000838DF" w:rsidP="000838DF">
      <w:pPr>
        <w:numPr>
          <w:ilvl w:val="0"/>
          <w:numId w:val="3"/>
        </w:numPr>
        <w:rPr>
          <w:rFonts w:cstheme="minorHAnsi"/>
          <w:sz w:val="24"/>
          <w:szCs w:val="24"/>
        </w:rPr>
      </w:pPr>
      <w:r w:rsidRPr="00A90ACD">
        <w:rPr>
          <w:rFonts w:cstheme="minorHAnsi"/>
          <w:sz w:val="24"/>
          <w:szCs w:val="24"/>
        </w:rPr>
        <w:t>6-10: You've got your life in fairly good control. Work on the choices and habits that could still be causing you some unnecessary stress in your life.</w:t>
      </w:r>
    </w:p>
    <w:p w14:paraId="5C54D9CE" w14:textId="77777777" w:rsidR="000838DF" w:rsidRPr="00A90ACD" w:rsidRDefault="000838DF" w:rsidP="000838DF">
      <w:pPr>
        <w:numPr>
          <w:ilvl w:val="0"/>
          <w:numId w:val="3"/>
        </w:numPr>
        <w:rPr>
          <w:rFonts w:cstheme="minorHAnsi"/>
          <w:sz w:val="24"/>
          <w:szCs w:val="24"/>
        </w:rPr>
      </w:pPr>
      <w:r w:rsidRPr="00A90ACD">
        <w:rPr>
          <w:rFonts w:cstheme="minorHAnsi"/>
          <w:sz w:val="24"/>
          <w:szCs w:val="24"/>
        </w:rPr>
        <w:t xml:space="preserve">11-15: You are approaching the danger zone. You may be suffering stress-related symptoms and your relationships could be strained. Think carefully about choices </w:t>
      </w:r>
      <w:proofErr w:type="gramStart"/>
      <w:r w:rsidRPr="00A90ACD">
        <w:rPr>
          <w:rFonts w:cstheme="minorHAnsi"/>
          <w:sz w:val="24"/>
          <w:szCs w:val="24"/>
        </w:rPr>
        <w:t>you've</w:t>
      </w:r>
      <w:proofErr w:type="gramEnd"/>
      <w:r w:rsidRPr="00A90ACD">
        <w:rPr>
          <w:rFonts w:cstheme="minorHAnsi"/>
          <w:sz w:val="24"/>
          <w:szCs w:val="24"/>
        </w:rPr>
        <w:t xml:space="preserve"> made and take relaxation breaks every day.</w:t>
      </w:r>
    </w:p>
    <w:p w14:paraId="3E34ABA6" w14:textId="1771BCD9" w:rsidR="000838DF" w:rsidRPr="00A90ACD" w:rsidRDefault="000838DF" w:rsidP="000838DF">
      <w:pPr>
        <w:numPr>
          <w:ilvl w:val="0"/>
          <w:numId w:val="3"/>
        </w:numPr>
        <w:rPr>
          <w:rFonts w:cstheme="minorHAnsi"/>
          <w:sz w:val="24"/>
          <w:szCs w:val="24"/>
        </w:rPr>
      </w:pPr>
      <w:r w:rsidRPr="00A90ACD">
        <w:rPr>
          <w:rFonts w:cstheme="minorHAnsi"/>
          <w:sz w:val="24"/>
          <w:szCs w:val="24"/>
        </w:rPr>
        <w:t>16-25: Emergency! It is critical that you stop and re-think how you are living; change your attitudes and pay careful attention to diet, exercise</w:t>
      </w:r>
      <w:r w:rsidR="00B7033C" w:rsidRPr="00A90ACD">
        <w:rPr>
          <w:rFonts w:cstheme="minorHAnsi"/>
          <w:sz w:val="24"/>
          <w:szCs w:val="24"/>
        </w:rPr>
        <w:t>,</w:t>
      </w:r>
      <w:r w:rsidRPr="00A90ACD">
        <w:rPr>
          <w:rFonts w:cstheme="minorHAnsi"/>
          <w:sz w:val="24"/>
          <w:szCs w:val="24"/>
        </w:rPr>
        <w:t xml:space="preserve"> and relaxation.</w:t>
      </w:r>
    </w:p>
    <w:p w14:paraId="78C17AF8" w14:textId="0D82D0DE" w:rsidR="00B7033C" w:rsidRPr="00A90ACD" w:rsidRDefault="00B7033C" w:rsidP="00B7033C">
      <w:pPr>
        <w:rPr>
          <w:rFonts w:cstheme="minorHAnsi"/>
          <w:b/>
          <w:bCs/>
          <w:sz w:val="24"/>
          <w:szCs w:val="24"/>
          <w:u w:val="single"/>
        </w:rPr>
      </w:pPr>
      <w:r w:rsidRPr="00A90ACD">
        <w:rPr>
          <w:rFonts w:cstheme="minorHAnsi"/>
          <w:b/>
          <w:bCs/>
          <w:sz w:val="24"/>
          <w:szCs w:val="24"/>
          <w:u w:val="single"/>
        </w:rPr>
        <w:t>What can you do to cope with stress?</w:t>
      </w:r>
    </w:p>
    <w:p w14:paraId="3197643F" w14:textId="50DF6201" w:rsidR="00B7033C" w:rsidRPr="00A90ACD" w:rsidRDefault="00B7033C" w:rsidP="00B7033C">
      <w:pPr>
        <w:pStyle w:val="ListParagraph"/>
        <w:numPr>
          <w:ilvl w:val="0"/>
          <w:numId w:val="3"/>
        </w:numPr>
        <w:rPr>
          <w:rFonts w:cstheme="minorHAnsi"/>
          <w:sz w:val="24"/>
          <w:szCs w:val="24"/>
        </w:rPr>
      </w:pPr>
      <w:r w:rsidRPr="00A90ACD">
        <w:rPr>
          <w:rFonts w:cstheme="minorHAnsi"/>
          <w:sz w:val="24"/>
          <w:szCs w:val="24"/>
        </w:rPr>
        <w:t>Ideally, if it is possible,</w:t>
      </w:r>
      <w:r w:rsidR="00674851" w:rsidRPr="00A90ACD">
        <w:rPr>
          <w:rFonts w:cstheme="minorHAnsi"/>
          <w:sz w:val="24"/>
          <w:szCs w:val="24"/>
        </w:rPr>
        <w:t xml:space="preserve"> identify the stress and </w:t>
      </w:r>
      <w:r w:rsidRPr="00A90ACD">
        <w:rPr>
          <w:rFonts w:cstheme="minorHAnsi"/>
          <w:sz w:val="24"/>
          <w:szCs w:val="24"/>
        </w:rPr>
        <w:t xml:space="preserve">eliminate </w:t>
      </w:r>
      <w:r w:rsidR="00674851" w:rsidRPr="00A90ACD">
        <w:rPr>
          <w:rFonts w:cstheme="minorHAnsi"/>
          <w:sz w:val="24"/>
          <w:szCs w:val="24"/>
        </w:rPr>
        <w:t>it</w:t>
      </w:r>
      <w:r w:rsidRPr="00A90ACD">
        <w:rPr>
          <w:rFonts w:cstheme="minorHAnsi"/>
          <w:sz w:val="24"/>
          <w:szCs w:val="24"/>
        </w:rPr>
        <w:t xml:space="preserve">. </w:t>
      </w:r>
      <w:r w:rsidR="00473989" w:rsidRPr="00A90ACD">
        <w:rPr>
          <w:rFonts w:cstheme="minorHAnsi"/>
          <w:sz w:val="24"/>
          <w:szCs w:val="24"/>
        </w:rPr>
        <w:t>Otherwise,</w:t>
      </w:r>
      <w:r w:rsidRPr="00A90ACD">
        <w:rPr>
          <w:rFonts w:cstheme="minorHAnsi"/>
          <w:sz w:val="24"/>
          <w:szCs w:val="24"/>
        </w:rPr>
        <w:t xml:space="preserve"> you need to reduce the various symptoms associated with each disease. If the symptoms are psychological, talk to someone and get support. This can be done by discussing the various options with your doctor</w:t>
      </w:r>
      <w:r w:rsidR="003E2675">
        <w:rPr>
          <w:rFonts w:cstheme="minorHAnsi"/>
          <w:sz w:val="24"/>
          <w:szCs w:val="24"/>
        </w:rPr>
        <w:t xml:space="preserve"> or the Employee Family and Assistance Program</w:t>
      </w:r>
      <w:r w:rsidRPr="00A90ACD">
        <w:rPr>
          <w:rFonts w:cstheme="minorHAnsi"/>
          <w:sz w:val="24"/>
          <w:szCs w:val="24"/>
        </w:rPr>
        <w:t>. If your symptoms are physical, there are numerous interventions you can do individually, to reduce your pain and prevent infections.</w:t>
      </w:r>
    </w:p>
    <w:p w14:paraId="76C228C2" w14:textId="79C95528" w:rsidR="00195869" w:rsidRPr="00A90ACD" w:rsidRDefault="00B7033C" w:rsidP="00CE4D42">
      <w:pPr>
        <w:pStyle w:val="ListParagraph"/>
        <w:numPr>
          <w:ilvl w:val="0"/>
          <w:numId w:val="3"/>
        </w:numPr>
        <w:rPr>
          <w:rFonts w:cstheme="minorHAnsi"/>
          <w:b/>
          <w:bCs/>
          <w:sz w:val="24"/>
          <w:szCs w:val="24"/>
          <w:u w:val="single"/>
        </w:rPr>
      </w:pPr>
      <w:r w:rsidRPr="00A90ACD">
        <w:rPr>
          <w:rFonts w:cstheme="minorHAnsi"/>
          <w:sz w:val="24"/>
          <w:szCs w:val="24"/>
        </w:rPr>
        <w:t xml:space="preserve">There are a variety of treatments and coping interventions to be used, including staying healthy with physical activity, maintaining a healthy diet, taking a break, </w:t>
      </w:r>
      <w:r w:rsidR="003E2675">
        <w:rPr>
          <w:rFonts w:cstheme="minorHAnsi"/>
          <w:sz w:val="24"/>
          <w:szCs w:val="24"/>
        </w:rPr>
        <w:t xml:space="preserve">learning time management skills, </w:t>
      </w:r>
      <w:r w:rsidRPr="00A90ACD">
        <w:rPr>
          <w:rFonts w:cstheme="minorHAnsi"/>
          <w:sz w:val="24"/>
          <w:szCs w:val="24"/>
        </w:rPr>
        <w:t>and simply doing something for yourself each day.</w:t>
      </w:r>
      <w:r w:rsidR="00B40C58" w:rsidRPr="00A90ACD">
        <w:rPr>
          <w:rFonts w:cstheme="minorHAnsi"/>
          <w:sz w:val="24"/>
          <w:szCs w:val="24"/>
        </w:rPr>
        <w:t xml:space="preserve"> There are numerous options and suggestions listed in the resources below. </w:t>
      </w:r>
    </w:p>
    <w:p w14:paraId="7B3EDE96" w14:textId="77777777" w:rsidR="006C53D6" w:rsidRDefault="006C53D6" w:rsidP="00195869">
      <w:pPr>
        <w:jc w:val="center"/>
        <w:rPr>
          <w:rFonts w:ascii="Segoe Print" w:hAnsi="Segoe Print"/>
          <w:color w:val="002060"/>
          <w:sz w:val="32"/>
          <w:szCs w:val="32"/>
        </w:rPr>
      </w:pPr>
    </w:p>
    <w:p w14:paraId="64DEC213" w14:textId="1F6B87A1" w:rsidR="00195869" w:rsidRPr="006C53D6" w:rsidRDefault="00195869" w:rsidP="00195869">
      <w:pPr>
        <w:jc w:val="center"/>
        <w:rPr>
          <w:rFonts w:ascii="Segoe Print" w:hAnsi="Segoe Print"/>
          <w:sz w:val="32"/>
          <w:szCs w:val="32"/>
        </w:rPr>
      </w:pPr>
      <w:r w:rsidRPr="006C53D6">
        <w:rPr>
          <w:rFonts w:ascii="Segoe Print" w:hAnsi="Segoe Print"/>
          <w:sz w:val="32"/>
          <w:szCs w:val="32"/>
        </w:rPr>
        <w:t>Create a life</w:t>
      </w:r>
    </w:p>
    <w:p w14:paraId="06CF351D" w14:textId="77777777" w:rsidR="00195869" w:rsidRPr="006C53D6" w:rsidRDefault="00195869" w:rsidP="00195869">
      <w:pPr>
        <w:jc w:val="center"/>
        <w:rPr>
          <w:rFonts w:ascii="Segoe Print" w:hAnsi="Segoe Print"/>
          <w:sz w:val="32"/>
          <w:szCs w:val="32"/>
        </w:rPr>
      </w:pPr>
      <w:r w:rsidRPr="006C53D6">
        <w:rPr>
          <w:rFonts w:ascii="Segoe Print" w:hAnsi="Segoe Print"/>
          <w:sz w:val="32"/>
          <w:szCs w:val="32"/>
        </w:rPr>
        <w:t xml:space="preserve">that feels </w:t>
      </w:r>
    </w:p>
    <w:p w14:paraId="46C27988" w14:textId="77777777" w:rsidR="00195869" w:rsidRPr="006C53D6" w:rsidRDefault="00195869" w:rsidP="00195869">
      <w:pPr>
        <w:jc w:val="center"/>
        <w:rPr>
          <w:rFonts w:ascii="Segoe Print" w:hAnsi="Segoe Print"/>
          <w:b/>
          <w:bCs/>
          <w:sz w:val="32"/>
          <w:szCs w:val="32"/>
        </w:rPr>
      </w:pPr>
      <w:r w:rsidRPr="006C53D6">
        <w:rPr>
          <w:rFonts w:ascii="Segoe Print" w:hAnsi="Segoe Print"/>
          <w:sz w:val="32"/>
          <w:szCs w:val="32"/>
        </w:rPr>
        <w:lastRenderedPageBreak/>
        <w:t>good on the</w:t>
      </w:r>
      <w:r w:rsidRPr="006C53D6">
        <w:rPr>
          <w:rFonts w:ascii="Segoe Print" w:hAnsi="Segoe Print"/>
          <w:b/>
          <w:bCs/>
          <w:sz w:val="32"/>
          <w:szCs w:val="32"/>
        </w:rPr>
        <w:t xml:space="preserve"> </w:t>
      </w:r>
    </w:p>
    <w:p w14:paraId="2F25B606" w14:textId="4676630B" w:rsidR="00195869" w:rsidRPr="006C53D6" w:rsidRDefault="00195869" w:rsidP="00195869">
      <w:pPr>
        <w:jc w:val="center"/>
        <w:rPr>
          <w:rFonts w:ascii="Segoe Script" w:hAnsi="Segoe Script"/>
          <w:b/>
          <w:bCs/>
          <w:sz w:val="40"/>
          <w:szCs w:val="40"/>
        </w:rPr>
      </w:pPr>
      <w:r w:rsidRPr="006C53D6">
        <w:rPr>
          <w:rFonts w:ascii="Segoe Script" w:hAnsi="Segoe Script"/>
          <w:b/>
          <w:bCs/>
          <w:sz w:val="40"/>
          <w:szCs w:val="40"/>
        </w:rPr>
        <w:t>inside</w:t>
      </w:r>
    </w:p>
    <w:p w14:paraId="1C55B773" w14:textId="77777777" w:rsidR="006C53D6" w:rsidRDefault="006C53D6" w:rsidP="00DD5D9B">
      <w:pPr>
        <w:rPr>
          <w:rFonts w:cstheme="minorHAnsi"/>
          <w:b/>
          <w:bCs/>
          <w:sz w:val="24"/>
          <w:szCs w:val="24"/>
          <w:u w:val="single"/>
        </w:rPr>
      </w:pPr>
    </w:p>
    <w:p w14:paraId="0E1C98F3" w14:textId="795A6806" w:rsidR="00DD5D9B" w:rsidRDefault="00DD5D9B" w:rsidP="00DD5D9B">
      <w:pPr>
        <w:rPr>
          <w:b/>
          <w:bCs/>
          <w:u w:val="single"/>
        </w:rPr>
      </w:pPr>
      <w:r w:rsidRPr="00A90ACD">
        <w:rPr>
          <w:rFonts w:cstheme="minorHAnsi"/>
          <w:b/>
          <w:bCs/>
          <w:sz w:val="24"/>
          <w:szCs w:val="24"/>
          <w:u w:val="single"/>
        </w:rPr>
        <w:t xml:space="preserve">Resources </w:t>
      </w:r>
    </w:p>
    <w:p w14:paraId="3FD85939" w14:textId="69E3C203" w:rsidR="00B7033C" w:rsidRPr="00A90ACD" w:rsidRDefault="00B7033C" w:rsidP="00A90ACD">
      <w:pPr>
        <w:spacing w:after="0" w:line="360" w:lineRule="auto"/>
        <w:rPr>
          <w:sz w:val="24"/>
          <w:szCs w:val="24"/>
        </w:rPr>
      </w:pPr>
      <w:r w:rsidRPr="00EA5FBD">
        <w:rPr>
          <w:sz w:val="24"/>
          <w:szCs w:val="24"/>
        </w:rPr>
        <w:t xml:space="preserve">Canada’s Food Guide </w:t>
      </w:r>
      <w:r w:rsidRPr="00A90ACD">
        <w:rPr>
          <w:sz w:val="24"/>
          <w:szCs w:val="24"/>
        </w:rPr>
        <w:t xml:space="preserve">at </w:t>
      </w:r>
      <w:hyperlink r:id="rId6" w:history="1">
        <w:r w:rsidRPr="00A90ACD">
          <w:rPr>
            <w:rStyle w:val="Hyperlink"/>
            <w:sz w:val="24"/>
            <w:szCs w:val="24"/>
          </w:rPr>
          <w:t>https://food-guide.canada.ca/en/</w:t>
        </w:r>
      </w:hyperlink>
    </w:p>
    <w:p w14:paraId="16DA04DA" w14:textId="1D397208" w:rsidR="007651A9" w:rsidRPr="00A90ACD" w:rsidRDefault="007651A9" w:rsidP="00A90ACD">
      <w:pPr>
        <w:spacing w:after="0" w:line="360" w:lineRule="auto"/>
        <w:rPr>
          <w:rStyle w:val="Hyperlink"/>
          <w:sz w:val="24"/>
          <w:szCs w:val="24"/>
        </w:rPr>
      </w:pPr>
      <w:r w:rsidRPr="00EA5FBD">
        <w:rPr>
          <w:sz w:val="24"/>
          <w:szCs w:val="24"/>
        </w:rPr>
        <w:t>Canadian Physical Activity Guidelines</w:t>
      </w:r>
      <w:r w:rsidRPr="00A90ACD">
        <w:rPr>
          <w:sz w:val="24"/>
          <w:szCs w:val="24"/>
        </w:rPr>
        <w:t xml:space="preserve"> at </w:t>
      </w:r>
      <w:hyperlink r:id="rId7" w:history="1">
        <w:r w:rsidRPr="00A90ACD">
          <w:rPr>
            <w:rStyle w:val="Hyperlink"/>
            <w:sz w:val="24"/>
            <w:szCs w:val="24"/>
          </w:rPr>
          <w:t>https://csep.ca/CMFiles/Guidelines/CSEP_PAGuidelines_0-65plus_en.pdf</w:t>
        </w:r>
      </w:hyperlink>
    </w:p>
    <w:p w14:paraId="5DBA13B4" w14:textId="190446A1" w:rsidR="000523E9" w:rsidRPr="00A90ACD" w:rsidRDefault="000838DF" w:rsidP="00A90ACD">
      <w:pPr>
        <w:spacing w:after="0" w:line="360" w:lineRule="auto"/>
        <w:rPr>
          <w:sz w:val="24"/>
          <w:szCs w:val="24"/>
        </w:rPr>
      </w:pPr>
      <w:r w:rsidRPr="00EA5FBD">
        <w:rPr>
          <w:sz w:val="24"/>
          <w:szCs w:val="24"/>
        </w:rPr>
        <w:t>CCOHS Workplace Stress</w:t>
      </w:r>
      <w:r w:rsidRPr="00A90ACD">
        <w:rPr>
          <w:sz w:val="24"/>
          <w:szCs w:val="24"/>
        </w:rPr>
        <w:t xml:space="preserve"> at </w:t>
      </w:r>
      <w:hyperlink r:id="rId8" w:history="1">
        <w:r w:rsidRPr="00A90ACD">
          <w:rPr>
            <w:rStyle w:val="Hyperlink"/>
            <w:sz w:val="24"/>
            <w:szCs w:val="24"/>
          </w:rPr>
          <w:t>https://www.ccohs.ca/oshanswers/psychosocial/stress.html</w:t>
        </w:r>
      </w:hyperlink>
      <w:r w:rsidRPr="00A90ACD">
        <w:rPr>
          <w:sz w:val="24"/>
          <w:szCs w:val="24"/>
        </w:rPr>
        <w:t xml:space="preserve"> </w:t>
      </w:r>
    </w:p>
    <w:p w14:paraId="2E287A55" w14:textId="77777777" w:rsidR="00B7033C" w:rsidRPr="00A90ACD" w:rsidRDefault="00B7033C" w:rsidP="00A90ACD">
      <w:pPr>
        <w:spacing w:after="0" w:line="360" w:lineRule="auto"/>
        <w:rPr>
          <w:sz w:val="24"/>
          <w:szCs w:val="24"/>
        </w:rPr>
      </w:pPr>
      <w:r w:rsidRPr="00EA5FBD">
        <w:rPr>
          <w:sz w:val="24"/>
          <w:szCs w:val="24"/>
        </w:rPr>
        <w:t>Details on stress and how to cope</w:t>
      </w:r>
      <w:r w:rsidRPr="00A90ACD">
        <w:rPr>
          <w:sz w:val="24"/>
          <w:szCs w:val="24"/>
        </w:rPr>
        <w:t xml:space="preserve"> see </w:t>
      </w:r>
      <w:hyperlink r:id="rId9" w:history="1">
        <w:r w:rsidRPr="00A90ACD">
          <w:rPr>
            <w:rStyle w:val="Hyperlink"/>
            <w:sz w:val="24"/>
            <w:szCs w:val="24"/>
          </w:rPr>
          <w:t>https://www.heartandstroke.ca/-/media/pdf-files/canada/other/coping-with-stress-en.ashx</w:t>
        </w:r>
      </w:hyperlink>
      <w:r w:rsidRPr="00A90ACD">
        <w:rPr>
          <w:sz w:val="24"/>
          <w:szCs w:val="24"/>
        </w:rPr>
        <w:t xml:space="preserve"> </w:t>
      </w:r>
    </w:p>
    <w:p w14:paraId="61E9CCEB" w14:textId="77777777" w:rsidR="00B7033C" w:rsidRPr="00A90ACD" w:rsidRDefault="00B7033C" w:rsidP="00A90ACD">
      <w:pPr>
        <w:spacing w:after="0" w:line="360" w:lineRule="auto"/>
        <w:rPr>
          <w:sz w:val="24"/>
          <w:szCs w:val="24"/>
        </w:rPr>
      </w:pPr>
      <w:r w:rsidRPr="00EA5FBD">
        <w:rPr>
          <w:sz w:val="24"/>
          <w:szCs w:val="24"/>
        </w:rPr>
        <w:t>Ways of coping with stress</w:t>
      </w:r>
      <w:r w:rsidRPr="00A90ACD">
        <w:rPr>
          <w:sz w:val="24"/>
          <w:szCs w:val="24"/>
        </w:rPr>
        <w:t xml:space="preserve"> at </w:t>
      </w:r>
      <w:hyperlink r:id="rId10" w:history="1">
        <w:r w:rsidRPr="00A90ACD">
          <w:rPr>
            <w:rStyle w:val="Hyperlink"/>
            <w:sz w:val="24"/>
            <w:szCs w:val="24"/>
          </w:rPr>
          <w:t>https://www.stressstrategies.ca/coping-with-stress</w:t>
        </w:r>
      </w:hyperlink>
      <w:r w:rsidRPr="00A90ACD">
        <w:rPr>
          <w:sz w:val="24"/>
          <w:szCs w:val="24"/>
        </w:rPr>
        <w:t xml:space="preserve"> </w:t>
      </w:r>
    </w:p>
    <w:p w14:paraId="54165871" w14:textId="61673C7E" w:rsidR="00B7033C" w:rsidRPr="00A90ACD" w:rsidRDefault="00B7033C" w:rsidP="00A90ACD">
      <w:pPr>
        <w:spacing w:after="0" w:line="360" w:lineRule="auto"/>
        <w:rPr>
          <w:sz w:val="24"/>
          <w:szCs w:val="24"/>
        </w:rPr>
      </w:pPr>
      <w:r w:rsidRPr="00EA5FBD">
        <w:rPr>
          <w:sz w:val="24"/>
          <w:szCs w:val="24"/>
        </w:rPr>
        <w:t>Ways of coping with workplace stress</w:t>
      </w:r>
      <w:r w:rsidRPr="00A90ACD">
        <w:rPr>
          <w:sz w:val="24"/>
          <w:szCs w:val="24"/>
        </w:rPr>
        <w:t xml:space="preserve"> see </w:t>
      </w:r>
      <w:hyperlink r:id="rId11" w:history="1">
        <w:r w:rsidRPr="00A90ACD">
          <w:rPr>
            <w:rStyle w:val="Hyperlink"/>
            <w:sz w:val="24"/>
            <w:szCs w:val="24"/>
          </w:rPr>
          <w:t>https://www.ccohs.ca/oshanswers/psychosocial/stress_workplace.html</w:t>
        </w:r>
      </w:hyperlink>
    </w:p>
    <w:p w14:paraId="5645829C" w14:textId="77777777" w:rsidR="000A3C2E" w:rsidRDefault="000A3C2E" w:rsidP="00A90ACD">
      <w:pPr>
        <w:spacing w:after="0" w:line="360" w:lineRule="auto"/>
        <w:rPr>
          <w:b/>
          <w:bCs/>
          <w:sz w:val="24"/>
          <w:szCs w:val="24"/>
          <w:u w:val="single"/>
        </w:rPr>
      </w:pPr>
    </w:p>
    <w:p w14:paraId="54835CC9" w14:textId="43B07C01" w:rsidR="00702748" w:rsidRPr="00A90ACD" w:rsidRDefault="007651A9" w:rsidP="00DD5D9B">
      <w:pPr>
        <w:spacing w:after="0" w:line="360" w:lineRule="auto"/>
        <w:rPr>
          <w:b/>
          <w:bCs/>
          <w:sz w:val="24"/>
          <w:szCs w:val="24"/>
          <w:u w:val="single"/>
        </w:rPr>
      </w:pPr>
      <w:r w:rsidRPr="00A90ACD">
        <w:rPr>
          <w:b/>
          <w:bCs/>
          <w:sz w:val="24"/>
          <w:szCs w:val="24"/>
          <w:u w:val="single"/>
        </w:rPr>
        <w:t>For further employee and local support services:</w:t>
      </w:r>
    </w:p>
    <w:p w14:paraId="7D91A659" w14:textId="77777777" w:rsidR="000523E9" w:rsidRPr="00A90ACD" w:rsidRDefault="000523E9" w:rsidP="00A90ACD">
      <w:pPr>
        <w:spacing w:after="0" w:line="360" w:lineRule="auto"/>
        <w:rPr>
          <w:rStyle w:val="Hyperlink"/>
          <w:sz w:val="24"/>
          <w:szCs w:val="24"/>
        </w:rPr>
      </w:pPr>
      <w:r w:rsidRPr="00EA5FBD">
        <w:rPr>
          <w:sz w:val="24"/>
          <w:szCs w:val="24"/>
        </w:rPr>
        <w:t>Acadia Health &amp; Wellness</w:t>
      </w:r>
      <w:r w:rsidRPr="00A90ACD">
        <w:rPr>
          <w:sz w:val="24"/>
          <w:szCs w:val="24"/>
        </w:rPr>
        <w:t xml:space="preserve"> page at </w:t>
      </w:r>
      <w:hyperlink r:id="rId12" w:history="1">
        <w:r w:rsidRPr="00A90ACD">
          <w:rPr>
            <w:rStyle w:val="Hyperlink"/>
            <w:sz w:val="24"/>
            <w:szCs w:val="24"/>
          </w:rPr>
          <w:t>https://hr.acadiau.ca/benefits/health-wellness.html</w:t>
        </w:r>
      </w:hyperlink>
    </w:p>
    <w:p w14:paraId="0E1437F9" w14:textId="60324F9D" w:rsidR="00CA7A5C" w:rsidRPr="00A90ACD" w:rsidRDefault="00702748" w:rsidP="00A90ACD">
      <w:pPr>
        <w:spacing w:after="0" w:line="360" w:lineRule="auto"/>
        <w:rPr>
          <w:sz w:val="24"/>
          <w:szCs w:val="24"/>
        </w:rPr>
      </w:pPr>
      <w:r w:rsidRPr="00EA5FBD">
        <w:rPr>
          <w:sz w:val="24"/>
          <w:szCs w:val="24"/>
        </w:rPr>
        <w:t>E</w:t>
      </w:r>
      <w:r w:rsidR="007651A9" w:rsidRPr="00EA5FBD">
        <w:rPr>
          <w:sz w:val="24"/>
          <w:szCs w:val="24"/>
        </w:rPr>
        <w:t xml:space="preserve">mployee </w:t>
      </w:r>
      <w:r w:rsidRPr="00EA5FBD">
        <w:rPr>
          <w:sz w:val="24"/>
          <w:szCs w:val="24"/>
        </w:rPr>
        <w:t>F</w:t>
      </w:r>
      <w:r w:rsidR="007651A9" w:rsidRPr="00EA5FBD">
        <w:rPr>
          <w:sz w:val="24"/>
          <w:szCs w:val="24"/>
        </w:rPr>
        <w:t xml:space="preserve">amily </w:t>
      </w:r>
      <w:r w:rsidRPr="00EA5FBD">
        <w:rPr>
          <w:sz w:val="24"/>
          <w:szCs w:val="24"/>
        </w:rPr>
        <w:t>A</w:t>
      </w:r>
      <w:r w:rsidR="007651A9" w:rsidRPr="00EA5FBD">
        <w:rPr>
          <w:sz w:val="24"/>
          <w:szCs w:val="24"/>
        </w:rPr>
        <w:t xml:space="preserve">ssistance </w:t>
      </w:r>
      <w:r w:rsidRPr="00EA5FBD">
        <w:rPr>
          <w:sz w:val="24"/>
          <w:szCs w:val="24"/>
        </w:rPr>
        <w:t>P</w:t>
      </w:r>
      <w:r w:rsidR="007651A9" w:rsidRPr="00EA5FBD">
        <w:rPr>
          <w:sz w:val="24"/>
          <w:szCs w:val="24"/>
        </w:rPr>
        <w:t>rogram</w:t>
      </w:r>
      <w:r w:rsidRPr="00A90ACD">
        <w:rPr>
          <w:sz w:val="24"/>
          <w:szCs w:val="24"/>
        </w:rPr>
        <w:t xml:space="preserve"> </w:t>
      </w:r>
      <w:r w:rsidR="007651A9" w:rsidRPr="00A90ACD">
        <w:rPr>
          <w:sz w:val="24"/>
          <w:szCs w:val="24"/>
        </w:rPr>
        <w:t xml:space="preserve">at </w:t>
      </w:r>
      <w:hyperlink r:id="rId13" w:history="1">
        <w:r w:rsidR="007651A9" w:rsidRPr="00A90ACD">
          <w:rPr>
            <w:rStyle w:val="Hyperlink"/>
            <w:sz w:val="24"/>
            <w:szCs w:val="24"/>
          </w:rPr>
          <w:t>https://hr.acadiau.ca/10261.html</w:t>
        </w:r>
      </w:hyperlink>
      <w:r w:rsidRPr="00A90ACD">
        <w:rPr>
          <w:sz w:val="24"/>
          <w:szCs w:val="24"/>
        </w:rPr>
        <w:t xml:space="preserve"> </w:t>
      </w:r>
    </w:p>
    <w:p w14:paraId="2DCEB124" w14:textId="1F05BB39" w:rsidR="00195869" w:rsidRPr="00A90ACD" w:rsidRDefault="000523E9" w:rsidP="00A90ACD">
      <w:pPr>
        <w:spacing w:after="0" w:line="360" w:lineRule="auto"/>
        <w:rPr>
          <w:sz w:val="24"/>
          <w:szCs w:val="24"/>
        </w:rPr>
      </w:pPr>
      <w:r w:rsidRPr="00EA5FBD">
        <w:rPr>
          <w:sz w:val="24"/>
          <w:szCs w:val="24"/>
        </w:rPr>
        <w:t>Nova Scotia Mental Health Supports</w:t>
      </w:r>
      <w:r w:rsidRPr="00A90ACD">
        <w:rPr>
          <w:sz w:val="24"/>
          <w:szCs w:val="24"/>
        </w:rPr>
        <w:t xml:space="preserve"> at </w:t>
      </w:r>
      <w:hyperlink r:id="rId14" w:history="1">
        <w:r w:rsidRPr="00A90ACD">
          <w:rPr>
            <w:rStyle w:val="Hyperlink"/>
            <w:sz w:val="24"/>
            <w:szCs w:val="24"/>
          </w:rPr>
          <w:t>https://www.mentalhealthns.ca/find-support</w:t>
        </w:r>
      </w:hyperlink>
      <w:r w:rsidR="00E42A65" w:rsidRPr="00A90ACD">
        <w:rPr>
          <w:sz w:val="24"/>
          <w:szCs w:val="24"/>
        </w:rPr>
        <w:t xml:space="preserve"> and </w:t>
      </w:r>
    </w:p>
    <w:p w14:paraId="40EAF984" w14:textId="77777777" w:rsidR="00E42A65" w:rsidRPr="00A90ACD" w:rsidRDefault="00707385" w:rsidP="00A90ACD">
      <w:pPr>
        <w:spacing w:after="0" w:line="360" w:lineRule="auto"/>
        <w:rPr>
          <w:rFonts w:eastAsia="Times New Roman" w:cstheme="minorHAnsi"/>
          <w:color w:val="333333"/>
          <w:sz w:val="24"/>
          <w:szCs w:val="24"/>
          <w:lang w:eastAsia="en-CA"/>
        </w:rPr>
      </w:pPr>
      <w:hyperlink r:id="rId15" w:tgtFrame="_top" w:history="1">
        <w:r w:rsidR="00E42A65" w:rsidRPr="00A90ACD">
          <w:rPr>
            <w:rFonts w:eastAsia="Times New Roman" w:cstheme="minorHAnsi"/>
            <w:color w:val="0335B2"/>
            <w:sz w:val="24"/>
            <w:szCs w:val="24"/>
            <w:u w:val="single"/>
            <w:lang w:eastAsia="en-CA"/>
          </w:rPr>
          <w:t>Nova Scotia Health Authority: Mental Health and Addictions (NSHA MHA)</w:t>
        </w:r>
      </w:hyperlink>
    </w:p>
    <w:p w14:paraId="10444C9A" w14:textId="77777777" w:rsidR="00A90ACD" w:rsidRPr="00A90ACD" w:rsidRDefault="00A90ACD" w:rsidP="00E42A65">
      <w:pPr>
        <w:spacing w:after="0" w:line="240" w:lineRule="auto"/>
        <w:rPr>
          <w:rFonts w:eastAsia="Times New Roman" w:cstheme="minorHAnsi"/>
          <w:color w:val="333333"/>
          <w:sz w:val="24"/>
          <w:szCs w:val="24"/>
          <w:lang w:eastAsia="en-CA"/>
        </w:rPr>
      </w:pPr>
    </w:p>
    <w:p w14:paraId="46802ACA" w14:textId="77777777" w:rsidR="00A90ACD" w:rsidRPr="00A90ACD" w:rsidRDefault="00A90ACD" w:rsidP="00DD5D9B">
      <w:pPr>
        <w:rPr>
          <w:b/>
          <w:bCs/>
          <w:sz w:val="24"/>
          <w:szCs w:val="24"/>
          <w:u w:val="single"/>
        </w:rPr>
      </w:pPr>
      <w:r w:rsidRPr="00A90ACD">
        <w:rPr>
          <w:b/>
          <w:bCs/>
          <w:sz w:val="24"/>
          <w:szCs w:val="24"/>
          <w:u w:val="single"/>
        </w:rPr>
        <w:t>Nova Scotia Mental Health Resources</w:t>
      </w:r>
    </w:p>
    <w:p w14:paraId="3DF66857" w14:textId="7A2456CD" w:rsidR="00A90ACD" w:rsidRPr="00A90ACD" w:rsidRDefault="00A90ACD" w:rsidP="00A90ACD">
      <w:pPr>
        <w:rPr>
          <w:b/>
          <w:bCs/>
          <w:sz w:val="24"/>
          <w:szCs w:val="24"/>
          <w:u w:val="single"/>
        </w:rPr>
      </w:pPr>
      <w:r w:rsidRPr="00A90ACD">
        <w:rPr>
          <w:b/>
          <w:bCs/>
          <w:sz w:val="24"/>
          <w:szCs w:val="24"/>
          <w:u w:val="single"/>
        </w:rPr>
        <w:t>PROVINCIAL SUPPORT</w:t>
      </w:r>
    </w:p>
    <w:p w14:paraId="0674CE40" w14:textId="0A50AFF1" w:rsidR="00A90ACD" w:rsidRPr="00A90ACD" w:rsidRDefault="00A90ACD" w:rsidP="00A90ACD">
      <w:pPr>
        <w:spacing w:after="0" w:line="360" w:lineRule="auto"/>
        <w:rPr>
          <w:sz w:val="24"/>
          <w:szCs w:val="24"/>
        </w:rPr>
      </w:pPr>
      <w:r w:rsidRPr="00EA5FBD">
        <w:rPr>
          <w:sz w:val="24"/>
          <w:szCs w:val="24"/>
        </w:rPr>
        <w:t>Nova Scotia Health Mental Health &amp; Addictions</w:t>
      </w:r>
      <w:r w:rsidRPr="00A90ACD">
        <w:rPr>
          <w:sz w:val="24"/>
          <w:szCs w:val="24"/>
        </w:rPr>
        <w:t xml:space="preserve"> at </w:t>
      </w:r>
      <w:hyperlink r:id="rId16" w:history="1">
        <w:r w:rsidRPr="00A90ACD">
          <w:rPr>
            <w:rStyle w:val="Hyperlink"/>
            <w:b/>
            <w:bCs/>
            <w:sz w:val="24"/>
            <w:szCs w:val="24"/>
          </w:rPr>
          <w:t>mha.nshealth.ca</w:t>
        </w:r>
      </w:hyperlink>
    </w:p>
    <w:p w14:paraId="0F3E6CFB" w14:textId="549580A3" w:rsidR="00A90ACD" w:rsidRPr="00A90ACD" w:rsidRDefault="00A90ACD" w:rsidP="00A90ACD">
      <w:pPr>
        <w:spacing w:after="0" w:line="360" w:lineRule="auto"/>
        <w:rPr>
          <w:sz w:val="24"/>
          <w:szCs w:val="24"/>
        </w:rPr>
      </w:pPr>
      <w:r w:rsidRPr="00A90ACD">
        <w:rPr>
          <w:sz w:val="24"/>
          <w:szCs w:val="24"/>
        </w:rPr>
        <w:t xml:space="preserve">Nova Scotia Health Mental Health &amp; Addictions </w:t>
      </w:r>
      <w:r w:rsidRPr="00A90ACD">
        <w:rPr>
          <w:b/>
          <w:bCs/>
          <w:sz w:val="24"/>
          <w:szCs w:val="24"/>
        </w:rPr>
        <w:t>Intake Service</w:t>
      </w:r>
    </w:p>
    <w:p w14:paraId="68E7895C" w14:textId="77777777" w:rsidR="00A90ACD" w:rsidRPr="00A90ACD" w:rsidRDefault="00A90ACD" w:rsidP="00A90ACD">
      <w:pPr>
        <w:spacing w:after="0" w:line="360" w:lineRule="auto"/>
        <w:rPr>
          <w:sz w:val="24"/>
          <w:szCs w:val="24"/>
        </w:rPr>
      </w:pPr>
      <w:r w:rsidRPr="00A90ACD">
        <w:rPr>
          <w:b/>
          <w:bCs/>
          <w:sz w:val="24"/>
          <w:szCs w:val="24"/>
        </w:rPr>
        <w:t xml:space="preserve">Phone: 902-424-8866 </w:t>
      </w:r>
    </w:p>
    <w:p w14:paraId="158D86C2" w14:textId="77777777" w:rsidR="00A90ACD" w:rsidRPr="00A90ACD" w:rsidRDefault="00A90ACD" w:rsidP="00A90ACD">
      <w:pPr>
        <w:spacing w:after="0" w:line="360" w:lineRule="auto"/>
        <w:rPr>
          <w:sz w:val="24"/>
          <w:szCs w:val="24"/>
        </w:rPr>
      </w:pPr>
      <w:r w:rsidRPr="00A90ACD">
        <w:rPr>
          <w:b/>
          <w:bCs/>
          <w:sz w:val="24"/>
          <w:szCs w:val="24"/>
        </w:rPr>
        <w:t>Toll Free: 1-866-340-6700</w:t>
      </w:r>
    </w:p>
    <w:p w14:paraId="71778F60" w14:textId="77777777" w:rsidR="00A90ACD" w:rsidRPr="00A90ACD" w:rsidRDefault="00A90ACD" w:rsidP="00A90ACD">
      <w:pPr>
        <w:spacing w:after="0" w:line="360" w:lineRule="auto"/>
        <w:rPr>
          <w:sz w:val="24"/>
          <w:szCs w:val="24"/>
        </w:rPr>
      </w:pPr>
      <w:r w:rsidRPr="00EA5FBD">
        <w:rPr>
          <w:b/>
          <w:bCs/>
          <w:sz w:val="24"/>
          <w:szCs w:val="24"/>
        </w:rPr>
        <w:t>Real people</w:t>
      </w:r>
      <w:r w:rsidRPr="00A90ACD">
        <w:rPr>
          <w:sz w:val="24"/>
          <w:szCs w:val="24"/>
        </w:rPr>
        <w:t xml:space="preserve"> Monday – Friday, 8:30am to 4:30pm. Voicemail evenings, weekends, and holidays.</w:t>
      </w:r>
    </w:p>
    <w:p w14:paraId="682525A7" w14:textId="66B0571B" w:rsidR="00A90ACD" w:rsidRPr="00A90ACD" w:rsidRDefault="00A90ACD" w:rsidP="00A90ACD">
      <w:pPr>
        <w:spacing w:after="0" w:line="360" w:lineRule="auto"/>
        <w:rPr>
          <w:sz w:val="24"/>
          <w:szCs w:val="24"/>
        </w:rPr>
      </w:pPr>
      <w:r w:rsidRPr="00EA5FBD">
        <w:rPr>
          <w:sz w:val="24"/>
          <w:szCs w:val="24"/>
        </w:rPr>
        <w:t>Nova Scotia Government Resources</w:t>
      </w:r>
      <w:r w:rsidRPr="00A90ACD">
        <w:rPr>
          <w:sz w:val="24"/>
          <w:szCs w:val="24"/>
        </w:rPr>
        <w:t xml:space="preserve"> </w:t>
      </w:r>
      <w:hyperlink r:id="rId17" w:history="1">
        <w:r w:rsidRPr="00A90ACD">
          <w:rPr>
            <w:rStyle w:val="Hyperlink"/>
            <w:b/>
            <w:bCs/>
            <w:sz w:val="24"/>
            <w:szCs w:val="24"/>
          </w:rPr>
          <w:t>novascotia.ca/help</w:t>
        </w:r>
      </w:hyperlink>
    </w:p>
    <w:p w14:paraId="7422539A" w14:textId="70C61BD3" w:rsidR="00A90ACD" w:rsidRPr="00A90ACD" w:rsidRDefault="00A90ACD" w:rsidP="00A90ACD">
      <w:pPr>
        <w:spacing w:line="360" w:lineRule="auto"/>
        <w:rPr>
          <w:b/>
          <w:bCs/>
          <w:sz w:val="24"/>
          <w:szCs w:val="24"/>
          <w:u w:val="single"/>
        </w:rPr>
      </w:pPr>
      <w:r w:rsidRPr="00A90ACD">
        <w:rPr>
          <w:b/>
          <w:bCs/>
          <w:sz w:val="24"/>
          <w:szCs w:val="24"/>
          <w:u w:val="single"/>
        </w:rPr>
        <w:lastRenderedPageBreak/>
        <w:t>REGIONAL SUPPORT</w:t>
      </w:r>
    </w:p>
    <w:p w14:paraId="6E2FB0A4" w14:textId="77777777" w:rsidR="00A90ACD" w:rsidRPr="00A90ACD" w:rsidRDefault="00A90ACD" w:rsidP="00A90ACD">
      <w:pPr>
        <w:spacing w:after="0" w:line="360" w:lineRule="auto"/>
        <w:rPr>
          <w:sz w:val="24"/>
          <w:szCs w:val="24"/>
        </w:rPr>
      </w:pPr>
      <w:r w:rsidRPr="00A90ACD">
        <w:rPr>
          <w:sz w:val="24"/>
          <w:szCs w:val="24"/>
        </w:rPr>
        <w:t xml:space="preserve">Annapolis Valley Health Authority, Mental Health &amp; Addiction Services 1.855.273.7110      </w:t>
      </w:r>
    </w:p>
    <w:p w14:paraId="44A51B08" w14:textId="66F48A47" w:rsidR="00A90ACD" w:rsidRPr="00A90ACD" w:rsidRDefault="00A90ACD" w:rsidP="00A90ACD">
      <w:pPr>
        <w:spacing w:line="360" w:lineRule="auto"/>
        <w:rPr>
          <w:sz w:val="24"/>
          <w:szCs w:val="24"/>
        </w:rPr>
      </w:pPr>
      <w:r w:rsidRPr="00A90ACD">
        <w:rPr>
          <w:sz w:val="24"/>
          <w:szCs w:val="24"/>
        </w:rPr>
        <w:t>Mental Health Services Kentville: 902.679.2567 ext. 2870</w:t>
      </w:r>
      <w:r w:rsidRPr="00A90ACD">
        <w:rPr>
          <w:sz w:val="24"/>
          <w:szCs w:val="24"/>
        </w:rPr>
        <w:br/>
        <w:t>Mental Health Services Middleton: .902.825.4825</w:t>
      </w:r>
      <w:r w:rsidRPr="00A90ACD">
        <w:rPr>
          <w:sz w:val="24"/>
          <w:szCs w:val="24"/>
        </w:rPr>
        <w:br/>
        <w:t>Mental Health Services Berwick: 902.583.3111 Ext. 143</w:t>
      </w:r>
      <w:r w:rsidRPr="00A90ACD">
        <w:rPr>
          <w:sz w:val="24"/>
          <w:szCs w:val="24"/>
        </w:rPr>
        <w:br/>
        <w:t>CMHA Annapolis County Branch: 902.665.4801</w:t>
      </w:r>
      <w:r w:rsidRPr="00A90ACD">
        <w:rPr>
          <w:sz w:val="24"/>
          <w:szCs w:val="24"/>
        </w:rPr>
        <w:br/>
        <w:t>CMHA Kings County Branch: 902.679.7464</w:t>
      </w:r>
    </w:p>
    <w:p w14:paraId="5BB641F8" w14:textId="13553AD1" w:rsidR="00E62F45" w:rsidRDefault="003E2675" w:rsidP="003E2675">
      <w:pPr>
        <w:jc w:val="center"/>
        <w:rPr>
          <w:b/>
          <w:bCs/>
          <w:sz w:val="24"/>
          <w:szCs w:val="24"/>
          <w:u w:val="single"/>
        </w:rPr>
      </w:pPr>
      <w:r>
        <w:rPr>
          <w:b/>
          <w:bCs/>
          <w:sz w:val="24"/>
          <w:szCs w:val="24"/>
          <w:u w:val="single"/>
        </w:rPr>
        <w:t>References</w:t>
      </w:r>
    </w:p>
    <w:p w14:paraId="5D91FEC1" w14:textId="77777777" w:rsidR="00DF4375" w:rsidRDefault="00707385" w:rsidP="00DF4375">
      <w:pPr>
        <w:rPr>
          <w:sz w:val="24"/>
          <w:szCs w:val="24"/>
        </w:rPr>
      </w:pPr>
      <w:hyperlink r:id="rId18" w:history="1">
        <w:r w:rsidR="00DF4375" w:rsidRPr="00C945CC">
          <w:rPr>
            <w:rStyle w:val="Hyperlink"/>
            <w:sz w:val="24"/>
            <w:szCs w:val="24"/>
          </w:rPr>
          <w:t>https://cmha.bc.ca/documents/stress/</w:t>
        </w:r>
      </w:hyperlink>
      <w:r w:rsidR="00DF4375">
        <w:rPr>
          <w:sz w:val="24"/>
          <w:szCs w:val="24"/>
        </w:rPr>
        <w:t xml:space="preserve"> </w:t>
      </w:r>
    </w:p>
    <w:p w14:paraId="64B92A9B" w14:textId="77777777" w:rsidR="00DF4375" w:rsidRDefault="00707385" w:rsidP="00DF4375">
      <w:pPr>
        <w:rPr>
          <w:sz w:val="24"/>
          <w:szCs w:val="24"/>
        </w:rPr>
      </w:pPr>
      <w:hyperlink r:id="rId19" w:history="1">
        <w:r w:rsidR="00DF4375" w:rsidRPr="00C945CC">
          <w:rPr>
            <w:rStyle w:val="Hyperlink"/>
            <w:sz w:val="24"/>
            <w:szCs w:val="24"/>
          </w:rPr>
          <w:t>https://novascotia.cmha.ca/documents/stress/</w:t>
        </w:r>
      </w:hyperlink>
      <w:r w:rsidR="00DF4375">
        <w:rPr>
          <w:sz w:val="24"/>
          <w:szCs w:val="24"/>
        </w:rPr>
        <w:t xml:space="preserve"> </w:t>
      </w:r>
    </w:p>
    <w:p w14:paraId="6D9E2DA5" w14:textId="77777777" w:rsidR="00DF4375" w:rsidRDefault="00707385" w:rsidP="00DF4375">
      <w:pPr>
        <w:rPr>
          <w:sz w:val="24"/>
          <w:szCs w:val="24"/>
        </w:rPr>
      </w:pPr>
      <w:hyperlink r:id="rId20" w:history="1">
        <w:r w:rsidR="00DF4375" w:rsidRPr="00C945CC">
          <w:rPr>
            <w:rStyle w:val="Hyperlink"/>
            <w:sz w:val="24"/>
            <w:szCs w:val="24"/>
          </w:rPr>
          <w:t>https://wellspring.ca/nova-scotia/programs/all-programs/back-at-work-managing-stress-in-the-workplace/</w:t>
        </w:r>
      </w:hyperlink>
      <w:r w:rsidR="00DF4375">
        <w:rPr>
          <w:sz w:val="24"/>
          <w:szCs w:val="24"/>
        </w:rPr>
        <w:t xml:space="preserve"> </w:t>
      </w:r>
    </w:p>
    <w:p w14:paraId="40167CFA" w14:textId="7F56B3FD" w:rsidR="00DF4375" w:rsidRDefault="00707385" w:rsidP="00DF4375">
      <w:pPr>
        <w:rPr>
          <w:sz w:val="24"/>
          <w:szCs w:val="24"/>
        </w:rPr>
      </w:pPr>
      <w:hyperlink r:id="rId21" w:history="1">
        <w:r w:rsidR="00DF4375" w:rsidRPr="00C945CC">
          <w:rPr>
            <w:rStyle w:val="Hyperlink"/>
            <w:sz w:val="24"/>
            <w:szCs w:val="24"/>
          </w:rPr>
          <w:t>https://workercounsellor.ca/chronic-stress-and-wcb/</w:t>
        </w:r>
      </w:hyperlink>
      <w:r w:rsidR="00DF4375">
        <w:rPr>
          <w:sz w:val="24"/>
          <w:szCs w:val="24"/>
        </w:rPr>
        <w:t xml:space="preserve"> </w:t>
      </w:r>
    </w:p>
    <w:p w14:paraId="6136D337" w14:textId="77777777" w:rsidR="00DF4375" w:rsidRDefault="00707385" w:rsidP="00DF4375">
      <w:pPr>
        <w:rPr>
          <w:sz w:val="24"/>
          <w:szCs w:val="24"/>
        </w:rPr>
      </w:pPr>
      <w:hyperlink r:id="rId22" w:history="1">
        <w:r w:rsidR="00DF4375" w:rsidRPr="00C945CC">
          <w:rPr>
            <w:rStyle w:val="Hyperlink"/>
            <w:sz w:val="24"/>
            <w:szCs w:val="24"/>
          </w:rPr>
          <w:t>https://www150.statcan.gc.ca/n1/pub/11-627-m/contest/finalists-finalistes_2-eng.htm</w:t>
        </w:r>
      </w:hyperlink>
      <w:r w:rsidR="00DF4375">
        <w:rPr>
          <w:sz w:val="24"/>
          <w:szCs w:val="24"/>
        </w:rPr>
        <w:t xml:space="preserve"> </w:t>
      </w:r>
    </w:p>
    <w:p w14:paraId="2A5698D4" w14:textId="0F51D5D3" w:rsidR="00DF4375" w:rsidRDefault="00707385" w:rsidP="00DF4375">
      <w:pPr>
        <w:rPr>
          <w:sz w:val="24"/>
          <w:szCs w:val="24"/>
        </w:rPr>
      </w:pPr>
      <w:hyperlink r:id="rId23" w:history="1">
        <w:r w:rsidR="00DF4375" w:rsidRPr="00C945CC">
          <w:rPr>
            <w:rStyle w:val="Hyperlink"/>
            <w:sz w:val="24"/>
            <w:szCs w:val="24"/>
          </w:rPr>
          <w:t>https://www150.statcan.gc.ca/t1/tbl1/en/tv.action?pid=1310009604</w:t>
        </w:r>
      </w:hyperlink>
    </w:p>
    <w:p w14:paraId="10CE1F9C" w14:textId="0FF581CE" w:rsidR="003E2675" w:rsidRDefault="00707385" w:rsidP="003E2675">
      <w:pPr>
        <w:rPr>
          <w:sz w:val="24"/>
          <w:szCs w:val="24"/>
        </w:rPr>
      </w:pPr>
      <w:hyperlink r:id="rId24" w:history="1">
        <w:r w:rsidR="003E2675" w:rsidRPr="00C945CC">
          <w:rPr>
            <w:rStyle w:val="Hyperlink"/>
            <w:sz w:val="24"/>
            <w:szCs w:val="24"/>
          </w:rPr>
          <w:t>https://www.apa.org/topics/stress</w:t>
        </w:r>
      </w:hyperlink>
      <w:r w:rsidR="003E2675">
        <w:rPr>
          <w:sz w:val="24"/>
          <w:szCs w:val="24"/>
        </w:rPr>
        <w:t xml:space="preserve"> </w:t>
      </w:r>
    </w:p>
    <w:p w14:paraId="4EFEE09A" w14:textId="77777777" w:rsidR="00DF4375" w:rsidRDefault="00707385" w:rsidP="00DF4375">
      <w:pPr>
        <w:rPr>
          <w:sz w:val="24"/>
          <w:szCs w:val="24"/>
        </w:rPr>
      </w:pPr>
      <w:hyperlink r:id="rId25" w:history="1">
        <w:r w:rsidR="00DF4375" w:rsidRPr="00C945CC">
          <w:rPr>
            <w:rStyle w:val="Hyperlink"/>
            <w:sz w:val="24"/>
            <w:szCs w:val="24"/>
          </w:rPr>
          <w:t>https://www.ccohs.ca/oshanswers/psychosocial/stress.html</w:t>
        </w:r>
      </w:hyperlink>
      <w:r w:rsidR="00DF4375">
        <w:rPr>
          <w:sz w:val="24"/>
          <w:szCs w:val="24"/>
        </w:rPr>
        <w:t xml:space="preserve"> </w:t>
      </w:r>
    </w:p>
    <w:p w14:paraId="67A6120B" w14:textId="22FB6038" w:rsidR="00DF4375" w:rsidRDefault="00707385" w:rsidP="00DF4375">
      <w:pPr>
        <w:rPr>
          <w:sz w:val="24"/>
          <w:szCs w:val="24"/>
        </w:rPr>
      </w:pPr>
      <w:hyperlink r:id="rId26" w:history="1">
        <w:r w:rsidR="00DF4375" w:rsidRPr="00C945CC">
          <w:rPr>
            <w:rStyle w:val="Hyperlink"/>
            <w:sz w:val="24"/>
            <w:szCs w:val="24"/>
          </w:rPr>
          <w:t>https://www.ccohs.ca/oshanswers/psychosocial/stress_workplace.html</w:t>
        </w:r>
      </w:hyperlink>
    </w:p>
    <w:p w14:paraId="38220A8A" w14:textId="0DDADA69" w:rsidR="00DF4375" w:rsidRDefault="00707385" w:rsidP="003E2675">
      <w:pPr>
        <w:rPr>
          <w:sz w:val="24"/>
          <w:szCs w:val="24"/>
        </w:rPr>
      </w:pPr>
      <w:hyperlink r:id="rId27" w:history="1">
        <w:r w:rsidR="00DF4375" w:rsidRPr="00C945CC">
          <w:rPr>
            <w:rStyle w:val="Hyperlink"/>
            <w:sz w:val="24"/>
            <w:szCs w:val="24"/>
          </w:rPr>
          <w:t>https://www.curablehealth.com/blog/brain-infographic?gclid=Cj0KCQiA5bz-BRD-ARIsABjT4ng5P-beVxxrDTFvhoFxX7nqw6ilHwMcZpHYXqJoPmXNI68B6B68W38aAqnfEALw_wcB</w:t>
        </w:r>
      </w:hyperlink>
      <w:r w:rsidR="00DF4375">
        <w:rPr>
          <w:sz w:val="24"/>
          <w:szCs w:val="24"/>
        </w:rPr>
        <w:t xml:space="preserve"> </w:t>
      </w:r>
    </w:p>
    <w:p w14:paraId="4704DF12" w14:textId="77777777" w:rsidR="00DF4375" w:rsidRDefault="00707385" w:rsidP="00DF4375">
      <w:pPr>
        <w:rPr>
          <w:sz w:val="24"/>
          <w:szCs w:val="24"/>
        </w:rPr>
      </w:pPr>
      <w:hyperlink r:id="rId28" w:history="1">
        <w:r w:rsidR="00DF4375" w:rsidRPr="00C945CC">
          <w:rPr>
            <w:rStyle w:val="Hyperlink"/>
            <w:sz w:val="24"/>
            <w:szCs w:val="24"/>
          </w:rPr>
          <w:t>https://www.heartandstroke.ca/-/media/pdf-files/canada/other/coping-with-stress-en.ashx</w:t>
        </w:r>
      </w:hyperlink>
    </w:p>
    <w:p w14:paraId="06DBE7AF" w14:textId="6AD277A4" w:rsidR="003E2675" w:rsidRDefault="00707385" w:rsidP="003E2675">
      <w:pPr>
        <w:rPr>
          <w:sz w:val="24"/>
          <w:szCs w:val="24"/>
        </w:rPr>
      </w:pPr>
      <w:hyperlink r:id="rId29" w:anchor="symptoms" w:history="1">
        <w:r w:rsidR="003E2675" w:rsidRPr="00C945CC">
          <w:rPr>
            <w:rStyle w:val="Hyperlink"/>
            <w:sz w:val="24"/>
            <w:szCs w:val="24"/>
          </w:rPr>
          <w:t>https://www.medicalnewstoday.com/articles/145855#symptoms</w:t>
        </w:r>
      </w:hyperlink>
      <w:r w:rsidR="003E2675">
        <w:rPr>
          <w:sz w:val="24"/>
          <w:szCs w:val="24"/>
        </w:rPr>
        <w:t xml:space="preserve">  </w:t>
      </w:r>
    </w:p>
    <w:p w14:paraId="3C492ECB" w14:textId="46531039" w:rsidR="00DF4375" w:rsidRDefault="00707385" w:rsidP="003E2675">
      <w:pPr>
        <w:rPr>
          <w:sz w:val="24"/>
          <w:szCs w:val="24"/>
        </w:rPr>
      </w:pPr>
      <w:hyperlink r:id="rId30" w:history="1">
        <w:r w:rsidR="00DF4375" w:rsidRPr="00C945CC">
          <w:rPr>
            <w:rStyle w:val="Hyperlink"/>
            <w:sz w:val="24"/>
            <w:szCs w:val="24"/>
          </w:rPr>
          <w:t>https://www.stressstrategies.ca/coping-with-stress</w:t>
        </w:r>
      </w:hyperlink>
      <w:r w:rsidR="00DF4375">
        <w:rPr>
          <w:sz w:val="24"/>
          <w:szCs w:val="24"/>
        </w:rPr>
        <w:t xml:space="preserve"> </w:t>
      </w:r>
    </w:p>
    <w:p w14:paraId="41D12EAE" w14:textId="6B8CF190" w:rsidR="00DF4375" w:rsidRDefault="00DF4375" w:rsidP="003E2675">
      <w:pPr>
        <w:rPr>
          <w:sz w:val="24"/>
          <w:szCs w:val="24"/>
        </w:rPr>
      </w:pPr>
      <w:r>
        <w:rPr>
          <w:sz w:val="24"/>
          <w:szCs w:val="24"/>
        </w:rPr>
        <w:t xml:space="preserve"> </w:t>
      </w:r>
    </w:p>
    <w:sectPr w:rsidR="00DF43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593"/>
    <w:multiLevelType w:val="multilevel"/>
    <w:tmpl w:val="20D0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B7D65"/>
    <w:multiLevelType w:val="hybridMultilevel"/>
    <w:tmpl w:val="B0985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035DB5"/>
    <w:multiLevelType w:val="hybridMultilevel"/>
    <w:tmpl w:val="912A849E"/>
    <w:lvl w:ilvl="0" w:tplc="FBD6DC2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FD02C3"/>
    <w:multiLevelType w:val="multilevel"/>
    <w:tmpl w:val="286C0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9D068B"/>
    <w:multiLevelType w:val="hybridMultilevel"/>
    <w:tmpl w:val="5EF8A8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A3D36F2"/>
    <w:multiLevelType w:val="multilevel"/>
    <w:tmpl w:val="4EBA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40"/>
    <w:rsid w:val="000523E9"/>
    <w:rsid w:val="00076853"/>
    <w:rsid w:val="000838DF"/>
    <w:rsid w:val="000A3C2E"/>
    <w:rsid w:val="00147DA8"/>
    <w:rsid w:val="00195869"/>
    <w:rsid w:val="001F3517"/>
    <w:rsid w:val="00276901"/>
    <w:rsid w:val="002B2BC9"/>
    <w:rsid w:val="003E2675"/>
    <w:rsid w:val="00473989"/>
    <w:rsid w:val="0048018B"/>
    <w:rsid w:val="004C73EA"/>
    <w:rsid w:val="0050736A"/>
    <w:rsid w:val="005C4EB7"/>
    <w:rsid w:val="005E0925"/>
    <w:rsid w:val="00655240"/>
    <w:rsid w:val="00665F48"/>
    <w:rsid w:val="00674851"/>
    <w:rsid w:val="006A2641"/>
    <w:rsid w:val="006C53D6"/>
    <w:rsid w:val="00702748"/>
    <w:rsid w:val="00707385"/>
    <w:rsid w:val="007651A9"/>
    <w:rsid w:val="009F660B"/>
    <w:rsid w:val="00A1552E"/>
    <w:rsid w:val="00A90ACD"/>
    <w:rsid w:val="00AD3595"/>
    <w:rsid w:val="00B40C58"/>
    <w:rsid w:val="00B45396"/>
    <w:rsid w:val="00B541D7"/>
    <w:rsid w:val="00B7033C"/>
    <w:rsid w:val="00CA7A5C"/>
    <w:rsid w:val="00CE4ED7"/>
    <w:rsid w:val="00CF51FB"/>
    <w:rsid w:val="00DD5D9B"/>
    <w:rsid w:val="00DF4375"/>
    <w:rsid w:val="00E42A65"/>
    <w:rsid w:val="00E62F45"/>
    <w:rsid w:val="00EA5F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0D32E"/>
  <w15:chartTrackingRefBased/>
  <w15:docId w15:val="{289E3011-F010-49CC-8607-5728DE8F6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B7"/>
    <w:pPr>
      <w:ind w:left="720"/>
      <w:contextualSpacing/>
    </w:pPr>
  </w:style>
  <w:style w:type="character" w:styleId="Hyperlink">
    <w:name w:val="Hyperlink"/>
    <w:basedOn w:val="DefaultParagraphFont"/>
    <w:uiPriority w:val="99"/>
    <w:unhideWhenUsed/>
    <w:rsid w:val="00702748"/>
    <w:rPr>
      <w:color w:val="0563C1" w:themeColor="hyperlink"/>
      <w:u w:val="single"/>
    </w:rPr>
  </w:style>
  <w:style w:type="character" w:styleId="UnresolvedMention">
    <w:name w:val="Unresolved Mention"/>
    <w:basedOn w:val="DefaultParagraphFont"/>
    <w:uiPriority w:val="99"/>
    <w:semiHidden/>
    <w:unhideWhenUsed/>
    <w:rsid w:val="00702748"/>
    <w:rPr>
      <w:color w:val="605E5C"/>
      <w:shd w:val="clear" w:color="auto" w:fill="E1DFDD"/>
    </w:rPr>
  </w:style>
  <w:style w:type="character" w:styleId="FollowedHyperlink">
    <w:name w:val="FollowedHyperlink"/>
    <w:basedOn w:val="DefaultParagraphFont"/>
    <w:uiPriority w:val="99"/>
    <w:semiHidden/>
    <w:unhideWhenUsed/>
    <w:rsid w:val="00AD3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813695">
      <w:bodyDiv w:val="1"/>
      <w:marLeft w:val="0"/>
      <w:marRight w:val="0"/>
      <w:marTop w:val="0"/>
      <w:marBottom w:val="0"/>
      <w:divBdr>
        <w:top w:val="none" w:sz="0" w:space="0" w:color="auto"/>
        <w:left w:val="none" w:sz="0" w:space="0" w:color="auto"/>
        <w:bottom w:val="none" w:sz="0" w:space="0" w:color="auto"/>
        <w:right w:val="none" w:sz="0" w:space="0" w:color="auto"/>
      </w:divBdr>
      <w:divsChild>
        <w:div w:id="1652904988">
          <w:marLeft w:val="0"/>
          <w:marRight w:val="0"/>
          <w:marTop w:val="0"/>
          <w:marBottom w:val="0"/>
          <w:divBdr>
            <w:top w:val="none" w:sz="0" w:space="0" w:color="auto"/>
            <w:left w:val="none" w:sz="0" w:space="0" w:color="auto"/>
            <w:bottom w:val="none" w:sz="0" w:space="0" w:color="auto"/>
            <w:right w:val="none" w:sz="0" w:space="0" w:color="auto"/>
          </w:divBdr>
          <w:divsChild>
            <w:div w:id="465707029">
              <w:marLeft w:val="360"/>
              <w:marRight w:val="225"/>
              <w:marTop w:val="0"/>
              <w:marBottom w:val="0"/>
              <w:divBdr>
                <w:top w:val="none" w:sz="0" w:space="0" w:color="auto"/>
                <w:left w:val="none" w:sz="0" w:space="0" w:color="auto"/>
                <w:bottom w:val="none" w:sz="0" w:space="0" w:color="auto"/>
                <w:right w:val="none" w:sz="0" w:space="0" w:color="auto"/>
              </w:divBdr>
            </w:div>
          </w:divsChild>
        </w:div>
      </w:divsChild>
    </w:div>
    <w:div w:id="214554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ohs.ca/oshanswers/psychosocial/stress.html" TargetMode="External"/><Relationship Id="rId13" Type="http://schemas.openxmlformats.org/officeDocument/2006/relationships/hyperlink" Target="https://hr.acadiau.ca/10261.html" TargetMode="External"/><Relationship Id="rId18" Type="http://schemas.openxmlformats.org/officeDocument/2006/relationships/hyperlink" Target="https://cmha.bc.ca/documents/stress/" TargetMode="External"/><Relationship Id="rId26" Type="http://schemas.openxmlformats.org/officeDocument/2006/relationships/hyperlink" Target="https://www.ccohs.ca/oshanswers/psychosocial/stress_workplace.html" TargetMode="External"/><Relationship Id="rId3" Type="http://schemas.openxmlformats.org/officeDocument/2006/relationships/settings" Target="settings.xml"/><Relationship Id="rId21" Type="http://schemas.openxmlformats.org/officeDocument/2006/relationships/hyperlink" Target="https://workercounsellor.ca/chronic-stress-and-wcb/" TargetMode="External"/><Relationship Id="rId7" Type="http://schemas.openxmlformats.org/officeDocument/2006/relationships/hyperlink" Target="https://csep.ca/CMFiles/Guidelines/CSEP_PAGuidelines_0-65plus_en.pdf" TargetMode="External"/><Relationship Id="rId12" Type="http://schemas.openxmlformats.org/officeDocument/2006/relationships/hyperlink" Target="https://hr.acadiau.ca/benefits/health-wellness.html" TargetMode="External"/><Relationship Id="rId17" Type="http://schemas.openxmlformats.org/officeDocument/2006/relationships/hyperlink" Target="http://www.novascotia.ca/help" TargetMode="External"/><Relationship Id="rId25" Type="http://schemas.openxmlformats.org/officeDocument/2006/relationships/hyperlink" Target="https://www.ccohs.ca/oshanswers/psychosocial/stress.html" TargetMode="External"/><Relationship Id="rId2" Type="http://schemas.openxmlformats.org/officeDocument/2006/relationships/styles" Target="styles.xml"/><Relationship Id="rId16" Type="http://schemas.openxmlformats.org/officeDocument/2006/relationships/hyperlink" Target="https://mha.nshealth.ca/" TargetMode="External"/><Relationship Id="rId20" Type="http://schemas.openxmlformats.org/officeDocument/2006/relationships/hyperlink" Target="https://wellspring.ca/nova-scotia/programs/all-programs/back-at-work-managing-stress-in-the-workplace/" TargetMode="External"/><Relationship Id="rId29" Type="http://schemas.openxmlformats.org/officeDocument/2006/relationships/hyperlink" Target="https://www.medicalnewstoday.com/articles/145855" TargetMode="External"/><Relationship Id="rId1" Type="http://schemas.openxmlformats.org/officeDocument/2006/relationships/numbering" Target="numbering.xml"/><Relationship Id="rId6" Type="http://schemas.openxmlformats.org/officeDocument/2006/relationships/hyperlink" Target="https://food-guide.canada.ca/en/" TargetMode="External"/><Relationship Id="rId11" Type="http://schemas.openxmlformats.org/officeDocument/2006/relationships/hyperlink" Target="https://www.ccohs.ca/oshanswers/psychosocial/stress_workplace.html" TargetMode="External"/><Relationship Id="rId24" Type="http://schemas.openxmlformats.org/officeDocument/2006/relationships/hyperlink" Target="https://www.apa.org/topics/stress" TargetMode="External"/><Relationship Id="rId32" Type="http://schemas.openxmlformats.org/officeDocument/2006/relationships/theme" Target="theme/theme1.xml"/><Relationship Id="rId5" Type="http://schemas.openxmlformats.org/officeDocument/2006/relationships/hyperlink" Target="http://www.cmha.ca/mental_health/whats-your-stress-index/" TargetMode="External"/><Relationship Id="rId15" Type="http://schemas.openxmlformats.org/officeDocument/2006/relationships/hyperlink" Target="https://www.ementalhealth.ca/index.php?m=record&amp;ID=54757" TargetMode="External"/><Relationship Id="rId23" Type="http://schemas.openxmlformats.org/officeDocument/2006/relationships/hyperlink" Target="https://www150.statcan.gc.ca/t1/tbl1/en/tv.action?pid=1310009604" TargetMode="External"/><Relationship Id="rId28" Type="http://schemas.openxmlformats.org/officeDocument/2006/relationships/hyperlink" Target="https://www.heartandstroke.ca/-/media/pdf-files/canada/other/coping-with-stress-en.ashx" TargetMode="External"/><Relationship Id="rId10" Type="http://schemas.openxmlformats.org/officeDocument/2006/relationships/hyperlink" Target="https://www.stressstrategies.ca/coping-with-stress" TargetMode="External"/><Relationship Id="rId19" Type="http://schemas.openxmlformats.org/officeDocument/2006/relationships/hyperlink" Target="https://novascotia.cmha.ca/documents/stres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eartandstroke.ca/-/media/pdf-files/canada/other/coping-with-stress-en.ashx" TargetMode="External"/><Relationship Id="rId14" Type="http://schemas.openxmlformats.org/officeDocument/2006/relationships/hyperlink" Target="https://www.mentalhealthns.ca/find-support" TargetMode="External"/><Relationship Id="rId22" Type="http://schemas.openxmlformats.org/officeDocument/2006/relationships/hyperlink" Target="https://www150.statcan.gc.ca/n1/pub/11-627-m/contest/finalists-finalistes_2-eng.htm" TargetMode="External"/><Relationship Id="rId27" Type="http://schemas.openxmlformats.org/officeDocument/2006/relationships/hyperlink" Target="https://www.curablehealth.com/blog/brain-infographic?gclid=Cj0KCQiA5bz-BRD-ARIsABjT4ng5P-beVxxrDTFvhoFxX7nqw6ilHwMcZpHYXqJoPmXNI68B6B68W38aAqnfEALw_wcB" TargetMode="External"/><Relationship Id="rId30" Type="http://schemas.openxmlformats.org/officeDocument/2006/relationships/hyperlink" Target="https://www.stressstrategies.ca/coping-with-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1683</Words>
  <Characters>9595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Caroliina Landry</dc:creator>
  <cp:keywords/>
  <dc:description/>
  <cp:lastModifiedBy>Greg Deveau</cp:lastModifiedBy>
  <cp:revision>2</cp:revision>
  <cp:lastPrinted>2020-12-09T21:19:00Z</cp:lastPrinted>
  <dcterms:created xsi:type="dcterms:W3CDTF">2021-01-19T14:26:00Z</dcterms:created>
  <dcterms:modified xsi:type="dcterms:W3CDTF">2021-01-19T14:26:00Z</dcterms:modified>
</cp:coreProperties>
</file>